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6E4E" w:rsidRDefault="008C6E4E" w:rsidP="00C32FB1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Маршрут ПУТЕШЕСТВЕННИК (</w:t>
      </w:r>
      <w:r w:rsidR="00AA7546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-5 часов)</w:t>
      </w:r>
    </w:p>
    <w:p w:rsidR="006F7954" w:rsidRDefault="006F7954" w:rsidP="00C32FB1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D49FC" w:rsidRDefault="007D49FC" w:rsidP="007D49F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 тем как сесть за руль снегохода наш инструктор проводит инструктаж по технике безопасности и навыкам вождения (одевание защитного шлема, начало движения, торможение и повороты). После росписи в журнале о прохождении инструктажа Вы</w:t>
      </w:r>
      <w:r w:rsidRPr="000229E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получаете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балаклаву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защитный шлем. Далее садитесь на снегоходы и вместе с инструктором начинаете движение по накатанной снегоходной трассе. </w:t>
      </w:r>
    </w:p>
    <w:p w:rsidR="00220361" w:rsidRDefault="008C6E4E" w:rsidP="00C32FB1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наши </w:t>
      </w:r>
      <w:r w:rsidR="00216B0A">
        <w:rPr>
          <w:rFonts w:ascii="Times New Roman" w:hAnsi="Times New Roman" w:cs="Times New Roman"/>
          <w:sz w:val="24"/>
          <w:szCs w:val="24"/>
        </w:rPr>
        <w:t>маршруты</w:t>
      </w:r>
      <w:r>
        <w:rPr>
          <w:rFonts w:ascii="Times New Roman" w:hAnsi="Times New Roman" w:cs="Times New Roman"/>
          <w:sz w:val="24"/>
          <w:szCs w:val="24"/>
        </w:rPr>
        <w:t xml:space="preserve"> начинаются </w:t>
      </w:r>
      <w:r w:rsidR="00216B0A">
        <w:rPr>
          <w:rFonts w:ascii="Times New Roman" w:hAnsi="Times New Roman" w:cs="Times New Roman"/>
          <w:sz w:val="24"/>
          <w:szCs w:val="24"/>
        </w:rPr>
        <w:t xml:space="preserve">в </w:t>
      </w:r>
      <w:r w:rsidR="008870C8">
        <w:rPr>
          <w:rFonts w:ascii="Times New Roman" w:hAnsi="Times New Roman" w:cs="Times New Roman"/>
          <w:sz w:val="24"/>
          <w:szCs w:val="24"/>
        </w:rPr>
        <w:t xml:space="preserve">лесном </w:t>
      </w:r>
      <w:r>
        <w:rPr>
          <w:rFonts w:ascii="Times New Roman" w:hAnsi="Times New Roman" w:cs="Times New Roman"/>
          <w:sz w:val="24"/>
          <w:szCs w:val="24"/>
        </w:rPr>
        <w:t>массиве</w:t>
      </w:r>
      <w:r w:rsidR="008870C8">
        <w:rPr>
          <w:rFonts w:ascii="Times New Roman" w:hAnsi="Times New Roman" w:cs="Times New Roman"/>
          <w:sz w:val="24"/>
          <w:szCs w:val="24"/>
        </w:rPr>
        <w:t xml:space="preserve"> среди </w:t>
      </w:r>
      <w:r w:rsidR="00216B0A">
        <w:rPr>
          <w:rFonts w:ascii="Times New Roman" w:hAnsi="Times New Roman" w:cs="Times New Roman"/>
          <w:sz w:val="24"/>
          <w:szCs w:val="24"/>
        </w:rPr>
        <w:t xml:space="preserve"> дачных товариществ.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16B0A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реодолев </w:t>
      </w:r>
      <w:r w:rsidR="00216B0A">
        <w:rPr>
          <w:rFonts w:ascii="Times New Roman" w:hAnsi="Times New Roman" w:cs="Times New Roman"/>
          <w:sz w:val="24"/>
          <w:szCs w:val="24"/>
        </w:rPr>
        <w:t>их,</w:t>
      </w:r>
      <w:r>
        <w:rPr>
          <w:rFonts w:ascii="Times New Roman" w:hAnsi="Times New Roman" w:cs="Times New Roman"/>
          <w:sz w:val="24"/>
          <w:szCs w:val="24"/>
        </w:rPr>
        <w:t xml:space="preserve"> мы попадаем на большие просторы </w:t>
      </w:r>
      <w:r w:rsidR="00216B0A">
        <w:rPr>
          <w:rFonts w:ascii="Times New Roman" w:hAnsi="Times New Roman" w:cs="Times New Roman"/>
          <w:sz w:val="24"/>
          <w:szCs w:val="24"/>
        </w:rPr>
        <w:t>снежных полей, где можно</w:t>
      </w:r>
      <w:r w:rsidR="008870C8">
        <w:rPr>
          <w:rFonts w:ascii="Times New Roman" w:hAnsi="Times New Roman" w:cs="Times New Roman"/>
          <w:sz w:val="24"/>
          <w:szCs w:val="24"/>
        </w:rPr>
        <w:t>,</w:t>
      </w:r>
      <w:r w:rsidR="00216B0A">
        <w:rPr>
          <w:rFonts w:ascii="Times New Roman" w:hAnsi="Times New Roman" w:cs="Times New Roman"/>
          <w:sz w:val="24"/>
          <w:szCs w:val="24"/>
        </w:rPr>
        <w:t xml:space="preserve"> </w:t>
      </w:r>
      <w:r w:rsidR="008870C8">
        <w:rPr>
          <w:rFonts w:ascii="Times New Roman" w:hAnsi="Times New Roman" w:cs="Times New Roman"/>
          <w:sz w:val="24"/>
          <w:szCs w:val="24"/>
        </w:rPr>
        <w:t xml:space="preserve">перед тем как начать преодолевать основную часть маршрута, </w:t>
      </w:r>
      <w:r w:rsidR="00220361">
        <w:rPr>
          <w:rFonts w:ascii="Times New Roman" w:hAnsi="Times New Roman" w:cs="Times New Roman"/>
          <w:sz w:val="24"/>
          <w:szCs w:val="24"/>
        </w:rPr>
        <w:t xml:space="preserve">хорошо </w:t>
      </w:r>
      <w:r w:rsidR="00216B0A">
        <w:rPr>
          <w:rFonts w:ascii="Times New Roman" w:hAnsi="Times New Roman" w:cs="Times New Roman"/>
          <w:sz w:val="24"/>
          <w:szCs w:val="24"/>
        </w:rPr>
        <w:t>почувствовать</w:t>
      </w:r>
      <w:r w:rsidR="00220361">
        <w:rPr>
          <w:rFonts w:ascii="Times New Roman" w:hAnsi="Times New Roman" w:cs="Times New Roman"/>
          <w:sz w:val="24"/>
          <w:szCs w:val="24"/>
        </w:rPr>
        <w:t xml:space="preserve"> (вспомнить навыки вождения)</w:t>
      </w:r>
      <w:r w:rsidR="00216B0A">
        <w:rPr>
          <w:rFonts w:ascii="Times New Roman" w:hAnsi="Times New Roman" w:cs="Times New Roman"/>
          <w:sz w:val="24"/>
          <w:szCs w:val="24"/>
        </w:rPr>
        <w:t xml:space="preserve"> своих железных коней на протяженных ровных участках. Маршрут проходит по накатанным снегоходным дорогам, которые проходят по извилистым лесным участкам, чередующимся с прямыми участками полей и водоемов. В Подмосковье сложно проложить маршрут полностью по местам, где не ступала нога человека, но </w:t>
      </w:r>
      <w:r w:rsidR="00220361">
        <w:rPr>
          <w:rFonts w:ascii="Times New Roman" w:hAnsi="Times New Roman" w:cs="Times New Roman"/>
          <w:sz w:val="24"/>
          <w:szCs w:val="24"/>
        </w:rPr>
        <w:t xml:space="preserve">очень часто на данном маршруте сложно себе представить, что в течение двух часов, а то и меньше, можно оказаться на Красной площади. </w:t>
      </w:r>
      <w:r w:rsidR="00216B0A">
        <w:rPr>
          <w:rFonts w:ascii="Times New Roman" w:hAnsi="Times New Roman" w:cs="Times New Roman"/>
          <w:sz w:val="24"/>
          <w:szCs w:val="24"/>
        </w:rPr>
        <w:t xml:space="preserve"> </w:t>
      </w:r>
      <w:r w:rsidR="00220361">
        <w:rPr>
          <w:rFonts w:ascii="Times New Roman" w:hAnsi="Times New Roman" w:cs="Times New Roman"/>
          <w:sz w:val="24"/>
          <w:szCs w:val="24"/>
        </w:rPr>
        <w:t>При этом близость цивилизации в зимнем путешествии, где есть мобильная связь и транспортная инфраструктура, создает хорошие условия для обеспечения безопасности</w:t>
      </w:r>
      <w:r w:rsidR="008870C8">
        <w:rPr>
          <w:rFonts w:ascii="Times New Roman" w:hAnsi="Times New Roman" w:cs="Times New Roman"/>
          <w:sz w:val="24"/>
          <w:szCs w:val="24"/>
        </w:rPr>
        <w:t>. Правда, пересечение оживленных автомобильных дорог, которого трудно избежать, требует повышенного внимания</w:t>
      </w:r>
      <w:r w:rsidR="00220361">
        <w:rPr>
          <w:rFonts w:ascii="Times New Roman" w:hAnsi="Times New Roman" w:cs="Times New Roman"/>
          <w:sz w:val="24"/>
          <w:szCs w:val="24"/>
        </w:rPr>
        <w:t xml:space="preserve">. </w:t>
      </w:r>
      <w:r w:rsidR="00216B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0361" w:rsidRDefault="00C32FB1" w:rsidP="00C32FB1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32FB1">
        <w:rPr>
          <w:rFonts w:ascii="Times New Roman" w:hAnsi="Times New Roman" w:cs="Times New Roman"/>
          <w:sz w:val="24"/>
          <w:szCs w:val="24"/>
        </w:rPr>
        <w:t xml:space="preserve">По пути следования </w:t>
      </w:r>
      <w:r w:rsidR="00220361">
        <w:rPr>
          <w:rFonts w:ascii="Times New Roman" w:hAnsi="Times New Roman" w:cs="Times New Roman"/>
          <w:sz w:val="24"/>
          <w:szCs w:val="24"/>
        </w:rPr>
        <w:t xml:space="preserve">на маршруте встретятся ряд интересных исторических и культурных объектов. Так на маршруте </w:t>
      </w:r>
      <w:r w:rsidRPr="00C32FB1">
        <w:rPr>
          <w:rFonts w:ascii="Times New Roman" w:hAnsi="Times New Roman" w:cs="Times New Roman"/>
          <w:sz w:val="24"/>
          <w:szCs w:val="24"/>
        </w:rPr>
        <w:t>встретятся остатки Екатерининского канала, который был построен</w:t>
      </w:r>
      <w:r w:rsidRPr="00C32FB1">
        <w:rPr>
          <w:rFonts w:ascii="Times New Roman" w:hAnsi="Times New Roman" w:cs="Times New Roman"/>
          <w:sz w:val="24"/>
          <w:szCs w:val="24"/>
          <w:lang w:eastAsia="ru-RU"/>
        </w:rPr>
        <w:t xml:space="preserve">, во время  царствования Николая I. По одной из версий канал понадобился для того, чтобы обеспечить доставку мрамора и гранита с Волги в Москву для возведения храма Христа Спасителя. В 1824 году Николай I поручает разработку нового проекта канала генерал-майору Михаилу Николаевичу </w:t>
      </w:r>
      <w:proofErr w:type="spellStart"/>
      <w:r w:rsidRPr="00C32FB1">
        <w:rPr>
          <w:rFonts w:ascii="Times New Roman" w:hAnsi="Times New Roman" w:cs="Times New Roman"/>
          <w:sz w:val="24"/>
          <w:szCs w:val="24"/>
          <w:lang w:eastAsia="ru-RU"/>
        </w:rPr>
        <w:t>Бугайскому</w:t>
      </w:r>
      <w:proofErr w:type="spellEnd"/>
      <w:r w:rsidRPr="00C32FB1">
        <w:rPr>
          <w:rFonts w:ascii="Times New Roman" w:hAnsi="Times New Roman" w:cs="Times New Roman"/>
          <w:sz w:val="24"/>
          <w:szCs w:val="24"/>
          <w:lang w:eastAsia="ru-RU"/>
        </w:rPr>
        <w:t>. И уже в 1826 году по этому проекту в верховьях Сестры начались строительные работы, длившиеся более 20 лет.</w:t>
      </w:r>
    </w:p>
    <w:p w:rsidR="00C32FB1" w:rsidRPr="00C32FB1" w:rsidRDefault="00327258" w:rsidP="00C32FB1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object w:dxaOrig="8534" w:dyaOrig="61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6.75pt;height:305.25pt" o:ole="">
            <v:imagedata r:id="rId5" o:title=""/>
          </v:shape>
          <o:OLEObject Type="Embed" ProgID="Photoshop.Image.10" ShapeID="_x0000_i1025" DrawAspect="Content" ObjectID="_1357144966" r:id="rId6">
            <o:FieldCodes>\s</o:FieldCodes>
          </o:OLEObject>
        </w:object>
      </w:r>
      <w:r w:rsidR="00C32FB1" w:rsidRPr="00C32FB1">
        <w:rPr>
          <w:rFonts w:ascii="Times New Roman" w:hAnsi="Times New Roman" w:cs="Times New Roman"/>
          <w:sz w:val="24"/>
          <w:szCs w:val="24"/>
          <w:lang w:eastAsia="ru-RU"/>
        </w:rPr>
        <w:t xml:space="preserve">Общая протяженность водного пути составила 214 верст (примерно 292 км). Его основная нагрузка приходилась на русла рек Истры (впадающей в </w:t>
      </w:r>
      <w:proofErr w:type="spellStart"/>
      <w:r w:rsidR="00C32FB1" w:rsidRPr="00C32FB1">
        <w:rPr>
          <w:rFonts w:ascii="Times New Roman" w:hAnsi="Times New Roman" w:cs="Times New Roman"/>
          <w:sz w:val="24"/>
          <w:szCs w:val="24"/>
          <w:lang w:eastAsia="ru-RU"/>
        </w:rPr>
        <w:t>Москва-реку</w:t>
      </w:r>
      <w:proofErr w:type="spellEnd"/>
      <w:r w:rsidR="00C32FB1" w:rsidRPr="00C32FB1">
        <w:rPr>
          <w:rFonts w:ascii="Times New Roman" w:hAnsi="Times New Roman" w:cs="Times New Roman"/>
          <w:sz w:val="24"/>
          <w:szCs w:val="24"/>
          <w:lang w:eastAsia="ru-RU"/>
        </w:rPr>
        <w:t xml:space="preserve">) и Сестры (сообщающейся с верховьями Волги). В районе Солнечной горы, где ныне расположился город Солнечногорск, Сестру и Истру соединили 8-ми километровым соединительным каналом, ширина которого составляла 45 м. Для пополнения канала водой около деревни Загорье соорудили дамбу, протяженностью около двух километров, и в долине речек </w:t>
      </w:r>
      <w:r w:rsidR="00C32FB1" w:rsidRPr="00C32FB1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Сестра и </w:t>
      </w:r>
      <w:proofErr w:type="spellStart"/>
      <w:r w:rsidR="00C32FB1" w:rsidRPr="00C32FB1">
        <w:rPr>
          <w:rFonts w:ascii="Times New Roman" w:hAnsi="Times New Roman" w:cs="Times New Roman"/>
          <w:sz w:val="24"/>
          <w:szCs w:val="24"/>
          <w:lang w:eastAsia="ru-RU"/>
        </w:rPr>
        <w:t>Мазиха</w:t>
      </w:r>
      <w:proofErr w:type="spellEnd"/>
      <w:r w:rsidR="00C32FB1" w:rsidRPr="00C32FB1">
        <w:rPr>
          <w:rFonts w:ascii="Times New Roman" w:hAnsi="Times New Roman" w:cs="Times New Roman"/>
          <w:sz w:val="24"/>
          <w:szCs w:val="24"/>
          <w:lang w:eastAsia="ru-RU"/>
        </w:rPr>
        <w:t xml:space="preserve"> образовалось водохранилище объемом 12,6 млн. м3 «Подсолнечное», более известное как </w:t>
      </w:r>
      <w:proofErr w:type="spellStart"/>
      <w:r w:rsidR="00C32FB1" w:rsidRPr="00C32FB1">
        <w:rPr>
          <w:rFonts w:ascii="Times New Roman" w:hAnsi="Times New Roman" w:cs="Times New Roman"/>
          <w:sz w:val="24"/>
          <w:szCs w:val="24"/>
          <w:lang w:eastAsia="ru-RU"/>
        </w:rPr>
        <w:t>Сенежское</w:t>
      </w:r>
      <w:proofErr w:type="spellEnd"/>
      <w:r w:rsidR="00C32FB1" w:rsidRPr="00C32FB1">
        <w:rPr>
          <w:rFonts w:ascii="Times New Roman" w:hAnsi="Times New Roman" w:cs="Times New Roman"/>
          <w:sz w:val="24"/>
          <w:szCs w:val="24"/>
          <w:lang w:eastAsia="ru-RU"/>
        </w:rPr>
        <w:t xml:space="preserve"> озеро, по одной из версий, названное так по погосту, а по другой, по имени любимого коня Екатерины II — </w:t>
      </w:r>
      <w:proofErr w:type="spellStart"/>
      <w:r w:rsidR="00C32FB1" w:rsidRPr="00C32FB1">
        <w:rPr>
          <w:rFonts w:ascii="Times New Roman" w:hAnsi="Times New Roman" w:cs="Times New Roman"/>
          <w:sz w:val="24"/>
          <w:szCs w:val="24"/>
          <w:lang w:eastAsia="ru-RU"/>
        </w:rPr>
        <w:t>Cенешаля</w:t>
      </w:r>
      <w:proofErr w:type="spellEnd"/>
      <w:r w:rsidR="00C32FB1" w:rsidRPr="00C32FB1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32FB1" w:rsidRPr="00C32FB1" w:rsidRDefault="00C32FB1" w:rsidP="00C32FB1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32FB1">
        <w:rPr>
          <w:rFonts w:ascii="Times New Roman" w:hAnsi="Times New Roman" w:cs="Times New Roman"/>
          <w:sz w:val="24"/>
          <w:szCs w:val="24"/>
          <w:lang w:eastAsia="ru-RU"/>
        </w:rPr>
        <w:t xml:space="preserve">Реки Сестра и Истра были спрямлены. На Истре было построено 13, а на Сестре 20 деревянных и каменных шлюзов. В 1850 году водный путь Москва – Волга, был торжественно открыт. Если посмотреть на эту водную систему в целом, то путь по ней проходил так: по </w:t>
      </w:r>
      <w:proofErr w:type="spellStart"/>
      <w:r w:rsidRPr="00C32FB1">
        <w:rPr>
          <w:rFonts w:ascii="Times New Roman" w:hAnsi="Times New Roman" w:cs="Times New Roman"/>
          <w:sz w:val="24"/>
          <w:szCs w:val="24"/>
          <w:lang w:eastAsia="ru-RU"/>
        </w:rPr>
        <w:t>Москва-реке</w:t>
      </w:r>
      <w:proofErr w:type="spellEnd"/>
      <w:r w:rsidRPr="00C32FB1">
        <w:rPr>
          <w:rFonts w:ascii="Times New Roman" w:hAnsi="Times New Roman" w:cs="Times New Roman"/>
          <w:sz w:val="24"/>
          <w:szCs w:val="24"/>
          <w:lang w:eastAsia="ru-RU"/>
        </w:rPr>
        <w:t xml:space="preserve"> (69 км), Истре (91 км), деривационному каналу (14 км), соединительному каналу (8,5 км), деривационному каналу вдоль Сестры (66, 7 км), по самой Сестре (32 км) и Дубне (10, 6 км). Пропускная способность водного пути была рассчитана на 3 тыс. небольших судов в год, в навигацию по нему сплавляли баржи, перевозившие каменные блоки весом до 30 тонн. На тихоходных участках баржи вытягивали бечевой бурлаки.</w:t>
      </w:r>
    </w:p>
    <w:p w:rsidR="00AD6BB5" w:rsidRPr="00C32FB1" w:rsidRDefault="00C32FB1" w:rsidP="00C32FB1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32FB1">
        <w:rPr>
          <w:rFonts w:ascii="Times New Roman" w:hAnsi="Times New Roman" w:cs="Times New Roman"/>
          <w:sz w:val="24"/>
          <w:szCs w:val="24"/>
          <w:lang w:eastAsia="ru-RU"/>
        </w:rPr>
        <w:t>Водная система просуществовала 10 лет. Уже в 1851 году заработала Николаевская железная дорога из Петербурга в Москву</w:t>
      </w:r>
      <w:r w:rsidR="00E2739B">
        <w:rPr>
          <w:rFonts w:ascii="Times New Roman" w:hAnsi="Times New Roman" w:cs="Times New Roman"/>
          <w:sz w:val="24"/>
          <w:szCs w:val="24"/>
          <w:lang w:eastAsia="ru-RU"/>
        </w:rPr>
        <w:t xml:space="preserve"> (в начале маршрута мы проедем рядом с современной ее последовательницей со скоростными поездами </w:t>
      </w:r>
      <w:r w:rsidR="00E2739B" w:rsidRPr="00E2739B">
        <w:rPr>
          <w:rFonts w:ascii="Times New Roman" w:hAnsi="Times New Roman" w:cs="Times New Roman"/>
          <w:sz w:val="24"/>
          <w:szCs w:val="24"/>
          <w:lang w:eastAsia="ru-RU"/>
        </w:rPr>
        <w:t>“</w:t>
      </w:r>
      <w:r w:rsidR="00E2739B">
        <w:rPr>
          <w:rFonts w:ascii="Times New Roman" w:hAnsi="Times New Roman" w:cs="Times New Roman"/>
          <w:sz w:val="24"/>
          <w:szCs w:val="24"/>
          <w:lang w:eastAsia="ru-RU"/>
        </w:rPr>
        <w:t>Сапсан</w:t>
      </w:r>
      <w:r w:rsidR="00E2739B" w:rsidRPr="00E2739B">
        <w:rPr>
          <w:rFonts w:ascii="Times New Roman" w:hAnsi="Times New Roman" w:cs="Times New Roman"/>
          <w:sz w:val="24"/>
          <w:szCs w:val="24"/>
          <w:lang w:eastAsia="ru-RU"/>
        </w:rPr>
        <w:t>”</w:t>
      </w:r>
      <w:r w:rsidR="00E2739B"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Pr="00C32FB1">
        <w:rPr>
          <w:rFonts w:ascii="Times New Roman" w:hAnsi="Times New Roman" w:cs="Times New Roman"/>
          <w:sz w:val="24"/>
          <w:szCs w:val="24"/>
          <w:lang w:eastAsia="ru-RU"/>
        </w:rPr>
        <w:t xml:space="preserve">, составившая водному транспорту неоспоримую конкуренцию, и в 1860 году Екатерининский канал был закрыт, шлюзы разобраны и распроданы. Есть даже версия, что из одного из таких шлюзов </w:t>
      </w:r>
      <w:proofErr w:type="spellStart"/>
      <w:r w:rsidRPr="00C32FB1">
        <w:rPr>
          <w:rFonts w:ascii="Times New Roman" w:hAnsi="Times New Roman" w:cs="Times New Roman"/>
          <w:sz w:val="24"/>
          <w:szCs w:val="24"/>
          <w:lang w:eastAsia="ru-RU"/>
        </w:rPr>
        <w:t>Солнечногорский</w:t>
      </w:r>
      <w:proofErr w:type="spellEnd"/>
      <w:r w:rsidRPr="00C32FB1">
        <w:rPr>
          <w:rFonts w:ascii="Times New Roman" w:hAnsi="Times New Roman" w:cs="Times New Roman"/>
          <w:sz w:val="24"/>
          <w:szCs w:val="24"/>
          <w:lang w:eastAsia="ru-RU"/>
        </w:rPr>
        <w:t xml:space="preserve"> купец Самохвалов построил лучшее здание в городе, в котором в настоящее время располагается городская администрация. Больше о канале не вспоминали, и постепенно он превратился в заросший ручеек, о котором мало знают даже местные жители.</w:t>
      </w:r>
    </w:p>
    <w:p w:rsidR="00C32FB1" w:rsidRPr="00C32FB1" w:rsidRDefault="008870C8" w:rsidP="00C32FB1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="00C32FB1" w:rsidRPr="00C32FB1">
        <w:rPr>
          <w:rFonts w:ascii="Times New Roman" w:hAnsi="Times New Roman" w:cs="Times New Roman"/>
          <w:sz w:val="24"/>
          <w:szCs w:val="24"/>
          <w:lang w:eastAsia="ru-RU"/>
        </w:rPr>
        <w:t>а маршруте можно сделать остановку около</w:t>
      </w:r>
      <w:r w:rsidR="00C32FB1" w:rsidRPr="00C32FB1">
        <w:rPr>
          <w:rFonts w:ascii="Times New Roman" w:hAnsi="Times New Roman" w:cs="Times New Roman"/>
          <w:sz w:val="24"/>
          <w:szCs w:val="24"/>
        </w:rPr>
        <w:t xml:space="preserve"> Успенской церкви в селе Обухово, построенной в 1782 г.</w:t>
      </w:r>
      <w:r w:rsidR="00C32FB1" w:rsidRPr="00C32FB1">
        <w:rPr>
          <w:rFonts w:ascii="Times New Roman" w:hAnsi="Times New Roman" w:cs="Times New Roman"/>
          <w:sz w:val="24"/>
          <w:szCs w:val="24"/>
          <w:lang w:eastAsia="ru-RU"/>
        </w:rPr>
        <w:t xml:space="preserve"> Ныне существующий каменный Успенский храм построен «тщанием бывшего вотчинника прапорщика Андрея Петровича Лопухина» на месте древней деревянной церкви.</w:t>
      </w:r>
    </w:p>
    <w:p w:rsidR="00C32FB1" w:rsidRPr="00C32FB1" w:rsidRDefault="00327258" w:rsidP="00C32FB1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object w:dxaOrig="8534" w:dyaOrig="6112">
          <v:shape id="_x0000_i1026" type="#_x0000_t75" style="width:426.75pt;height:305.25pt" o:ole="">
            <v:imagedata r:id="rId7" o:title=""/>
          </v:shape>
          <o:OLEObject Type="Embed" ProgID="Photoshop.Image.10" ShapeID="_x0000_i1026" DrawAspect="Content" ObjectID="_1357144967" r:id="rId8">
            <o:FieldCodes>\s</o:FieldCodes>
          </o:OLEObject>
        </w:object>
      </w:r>
      <w:r w:rsidR="008870C8">
        <w:tab/>
      </w:r>
      <w:r w:rsidR="00C32FB1" w:rsidRPr="00C32FB1">
        <w:rPr>
          <w:rFonts w:ascii="Times New Roman" w:hAnsi="Times New Roman" w:cs="Times New Roman"/>
          <w:sz w:val="24"/>
          <w:szCs w:val="24"/>
          <w:lang w:eastAsia="ru-RU"/>
        </w:rPr>
        <w:t>В 1837—1839 гг. расширили трапезную, которая соединила храм с отдельно стоящей колокольней. В трапезной освятили престолы во имя святителя Алексия, Митрополита Московского, и преподобного Сергия Радонежского. В 1881—1884 гг. пристроены приделы в честь Рождества Пресвятой Богородицы и во имя святого благоверного князя Александра Невского.</w:t>
      </w:r>
    </w:p>
    <w:p w:rsidR="00C32FB1" w:rsidRPr="00C32FB1" w:rsidRDefault="00C32FB1" w:rsidP="00C32FB1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32FB1">
        <w:rPr>
          <w:rFonts w:ascii="Times New Roman" w:hAnsi="Times New Roman" w:cs="Times New Roman"/>
          <w:sz w:val="24"/>
          <w:szCs w:val="24"/>
          <w:lang w:eastAsia="ru-RU"/>
        </w:rPr>
        <w:t xml:space="preserve">В настоящее время это большой </w:t>
      </w:r>
      <w:proofErr w:type="spellStart"/>
      <w:r w:rsidRPr="00C32FB1">
        <w:rPr>
          <w:rFonts w:ascii="Times New Roman" w:hAnsi="Times New Roman" w:cs="Times New Roman"/>
          <w:sz w:val="24"/>
          <w:szCs w:val="24"/>
          <w:lang w:eastAsia="ru-RU"/>
        </w:rPr>
        <w:t>пятипридельный</w:t>
      </w:r>
      <w:proofErr w:type="spellEnd"/>
      <w:r w:rsidRPr="00C32FB1">
        <w:rPr>
          <w:rFonts w:ascii="Times New Roman" w:hAnsi="Times New Roman" w:cs="Times New Roman"/>
          <w:sz w:val="24"/>
          <w:szCs w:val="24"/>
          <w:lang w:eastAsia="ru-RU"/>
        </w:rPr>
        <w:t xml:space="preserve"> храм с хорошо сохранившейся настенной росписью. В нем собрано большое число икон. Иконостас центрального престола состоит из пяти ярусов.</w:t>
      </w:r>
    </w:p>
    <w:p w:rsidR="00C32FB1" w:rsidRPr="00C32FB1" w:rsidRDefault="00C32FB1" w:rsidP="00C32FB1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32FB1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Когда-то за правым клиросом придела во имя преподобного Сергия Радонежского помещалась чудотворная икона Божией Матери «Всех скорбящих Радость» — в богатом позлащенном киоте и серебряно-вызолоченной ризе. Она была отобрана в неизвестный монастырь, а в храме осталась ее копия, которую в начале 1990-х гг. похитили.</w:t>
      </w:r>
    </w:p>
    <w:p w:rsidR="00C32FB1" w:rsidRPr="00C32FB1" w:rsidRDefault="00C32FB1" w:rsidP="00220361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32FB1">
        <w:rPr>
          <w:rFonts w:ascii="Times New Roman" w:hAnsi="Times New Roman" w:cs="Times New Roman"/>
          <w:sz w:val="24"/>
          <w:szCs w:val="24"/>
          <w:lang w:eastAsia="ru-RU"/>
        </w:rPr>
        <w:t xml:space="preserve">Еще одна особо чтимая святыня Успенского храма — икона преподобного Серафима </w:t>
      </w:r>
      <w:proofErr w:type="spellStart"/>
      <w:r w:rsidRPr="00C32FB1">
        <w:rPr>
          <w:rFonts w:ascii="Times New Roman" w:hAnsi="Times New Roman" w:cs="Times New Roman"/>
          <w:sz w:val="24"/>
          <w:szCs w:val="24"/>
          <w:lang w:eastAsia="ru-RU"/>
        </w:rPr>
        <w:t>Саровского</w:t>
      </w:r>
      <w:proofErr w:type="spellEnd"/>
      <w:r w:rsidRPr="00C32FB1">
        <w:rPr>
          <w:rFonts w:ascii="Times New Roman" w:hAnsi="Times New Roman" w:cs="Times New Roman"/>
          <w:sz w:val="24"/>
          <w:szCs w:val="24"/>
          <w:lang w:eastAsia="ru-RU"/>
        </w:rPr>
        <w:t>, которая в день прославления новоявленного угодника Божия в 1903 г. была освящена на его мощах.</w:t>
      </w:r>
    </w:p>
    <w:p w:rsidR="00C32FB1" w:rsidRPr="00C32FB1" w:rsidRDefault="00C32FB1" w:rsidP="00220361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32FB1">
        <w:rPr>
          <w:rFonts w:ascii="Times New Roman" w:hAnsi="Times New Roman" w:cs="Times New Roman"/>
          <w:sz w:val="24"/>
          <w:szCs w:val="24"/>
          <w:lang w:eastAsia="ru-RU"/>
        </w:rPr>
        <w:t>Также почитается икона Божией Матери «Утоли моя печали», поднесенная в дар Успенской церкви известной благотворительницей, московской купчихой Марфой Спиридоновой.</w:t>
      </w:r>
    </w:p>
    <w:p w:rsidR="00C32FB1" w:rsidRPr="00D47A71" w:rsidRDefault="00C32FB1" w:rsidP="00D47A71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47A71">
        <w:rPr>
          <w:rFonts w:ascii="Times New Roman" w:hAnsi="Times New Roman" w:cs="Times New Roman"/>
          <w:sz w:val="24"/>
          <w:szCs w:val="24"/>
          <w:lang w:eastAsia="ru-RU"/>
        </w:rPr>
        <w:t>В храме села Обухово служил в тяжелые послевоенные годы настоятелем протоиерей Владислав Шумов, праведник и молитвенник, обладающий даром прозорливости. Похоронен батюшка Владислав у алтарной стены храма. На его могилке горит неугасимая лампада.</w:t>
      </w:r>
    </w:p>
    <w:p w:rsidR="00327258" w:rsidRDefault="0048617A" w:rsidP="00D47A71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 же на маршруте заслуживает остановки </w:t>
      </w:r>
      <w:r w:rsidRPr="0048617A">
        <w:rPr>
          <w:rFonts w:ascii="Times New Roman" w:hAnsi="Times New Roman" w:cs="Times New Roman"/>
          <w:sz w:val="24"/>
          <w:szCs w:val="24"/>
        </w:rPr>
        <w:t>Патриаршее подворье, храм в честь святителя Алексия, митрополита Московского</w:t>
      </w:r>
      <w:r>
        <w:rPr>
          <w:rFonts w:ascii="Times New Roman" w:hAnsi="Times New Roman" w:cs="Times New Roman"/>
          <w:sz w:val="24"/>
          <w:szCs w:val="24"/>
        </w:rPr>
        <w:t xml:space="preserve"> в деревне </w:t>
      </w:r>
      <w:proofErr w:type="spellStart"/>
      <w:r>
        <w:rPr>
          <w:rFonts w:ascii="Times New Roman" w:hAnsi="Times New Roman" w:cs="Times New Roman"/>
          <w:sz w:val="24"/>
          <w:szCs w:val="24"/>
        </w:rPr>
        <w:t>Исаково</w:t>
      </w:r>
      <w:proofErr w:type="spellEnd"/>
      <w:r>
        <w:rPr>
          <w:rFonts w:ascii="Times New Roman" w:hAnsi="Times New Roman" w:cs="Times New Roman"/>
          <w:sz w:val="24"/>
          <w:szCs w:val="24"/>
        </w:rPr>
        <w:t>, строительство которого началось в 2002 году.</w:t>
      </w:r>
      <w:r w:rsidR="009D012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26EEF" w:rsidRDefault="00126EEF" w:rsidP="00D47A71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object w:dxaOrig="8534" w:dyaOrig="4890">
          <v:shape id="_x0000_i1027" type="#_x0000_t75" style="width:426.75pt;height:244.5pt" o:ole="">
            <v:imagedata r:id="rId9" o:title=""/>
          </v:shape>
          <o:OLEObject Type="Embed" ProgID="Photoshop.Image.10" ShapeID="_x0000_i1027" DrawAspect="Content" ObjectID="_1357144968" r:id="rId10">
            <o:FieldCodes>\s</o:FieldCodes>
          </o:OLEObject>
        </w:object>
      </w:r>
    </w:p>
    <w:p w:rsidR="00327258" w:rsidRDefault="00327258" w:rsidP="0032725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храмовый комплекс входят:</w:t>
      </w:r>
    </w:p>
    <w:p w:rsidR="00126EEF" w:rsidRDefault="00327258" w:rsidP="0032725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327258" w:rsidRDefault="00327258" w:rsidP="00126EEF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E164C">
        <w:rPr>
          <w:rFonts w:ascii="Times New Roman" w:hAnsi="Times New Roman" w:cs="Times New Roman"/>
          <w:sz w:val="24"/>
          <w:szCs w:val="24"/>
        </w:rPr>
        <w:t>Церковь Алексия, митрополита Московского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E1232" w:rsidRDefault="00126EEF" w:rsidP="00D47A71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object w:dxaOrig="6096" w:dyaOrig="4890">
          <v:shape id="_x0000_i1028" type="#_x0000_t75" style="width:304.5pt;height:244.5pt" o:ole="">
            <v:imagedata r:id="rId11" o:title=""/>
          </v:shape>
          <o:OLEObject Type="Embed" ProgID="Photoshop.Image.10" ShapeID="_x0000_i1028" DrawAspect="Content" ObjectID="_1357144969" r:id="rId12">
            <o:FieldCodes>\s</o:FieldCodes>
          </o:OLEObject>
        </w:object>
      </w:r>
    </w:p>
    <w:p w:rsidR="009D0129" w:rsidRDefault="009D0129" w:rsidP="009D0129">
      <w:pPr>
        <w:pStyle w:val="a3"/>
        <w:ind w:left="708"/>
        <w:jc w:val="both"/>
        <w:rPr>
          <w:rFonts w:ascii="Times New Roman" w:hAnsi="Times New Roman" w:cs="Times New Roman"/>
          <w:bCs/>
          <w:kern w:val="36"/>
          <w:sz w:val="24"/>
          <w:szCs w:val="24"/>
        </w:rPr>
      </w:pPr>
    </w:p>
    <w:p w:rsidR="009D0129" w:rsidRPr="009D0129" w:rsidRDefault="009D0129" w:rsidP="009D0129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D0129">
        <w:rPr>
          <w:rFonts w:ascii="Times New Roman" w:hAnsi="Times New Roman" w:cs="Times New Roman"/>
          <w:sz w:val="24"/>
          <w:szCs w:val="24"/>
        </w:rPr>
        <w:t xml:space="preserve">Кирпичный </w:t>
      </w:r>
      <w:proofErr w:type="spellStart"/>
      <w:r w:rsidRPr="009D0129">
        <w:rPr>
          <w:rFonts w:ascii="Times New Roman" w:hAnsi="Times New Roman" w:cs="Times New Roman"/>
          <w:sz w:val="24"/>
          <w:szCs w:val="24"/>
        </w:rPr>
        <w:t>четырёхстолпный</w:t>
      </w:r>
      <w:proofErr w:type="spellEnd"/>
      <w:r w:rsidRPr="009D0129">
        <w:rPr>
          <w:rFonts w:ascii="Times New Roman" w:hAnsi="Times New Roman" w:cs="Times New Roman"/>
          <w:sz w:val="24"/>
          <w:szCs w:val="24"/>
        </w:rPr>
        <w:t xml:space="preserve"> пятиглавый храм в духе московского зодчества </w:t>
      </w:r>
      <w:proofErr w:type="spellStart"/>
      <w:r w:rsidRPr="009D0129">
        <w:rPr>
          <w:rFonts w:ascii="Times New Roman" w:hAnsi="Times New Roman" w:cs="Times New Roman"/>
          <w:sz w:val="24"/>
          <w:szCs w:val="24"/>
        </w:rPr>
        <w:t>нач</w:t>
      </w:r>
      <w:proofErr w:type="spellEnd"/>
      <w:r w:rsidRPr="009D0129">
        <w:rPr>
          <w:rFonts w:ascii="Times New Roman" w:hAnsi="Times New Roman" w:cs="Times New Roman"/>
          <w:sz w:val="24"/>
          <w:szCs w:val="24"/>
        </w:rPr>
        <w:t xml:space="preserve">. XVI в. с отдельно стоящей колокольней и надвратной звонницей. Сооружён в 2002-2005 на средства С. А. </w:t>
      </w:r>
      <w:proofErr w:type="spellStart"/>
      <w:r w:rsidRPr="009D0129">
        <w:rPr>
          <w:rFonts w:ascii="Times New Roman" w:hAnsi="Times New Roman" w:cs="Times New Roman"/>
          <w:sz w:val="24"/>
          <w:szCs w:val="24"/>
        </w:rPr>
        <w:t>Веремеенко</w:t>
      </w:r>
      <w:proofErr w:type="spellEnd"/>
      <w:r w:rsidRPr="009D0129">
        <w:rPr>
          <w:rFonts w:ascii="Times New Roman" w:hAnsi="Times New Roman" w:cs="Times New Roman"/>
          <w:sz w:val="24"/>
          <w:szCs w:val="24"/>
        </w:rPr>
        <w:t>. Имеет статус Патриаршего подворья.</w:t>
      </w:r>
    </w:p>
    <w:p w:rsidR="00126EEF" w:rsidRDefault="009D0129" w:rsidP="00126EEF">
      <w:pPr>
        <w:pStyle w:val="a3"/>
        <w:jc w:val="both"/>
      </w:pPr>
      <w:r>
        <w:object w:dxaOrig="10" w:dyaOrig="10">
          <v:shape id="_x0000_i1029" type="#_x0000_t75" style="width:.75pt;height:.75pt" o:ole="">
            <v:imagedata r:id="rId13" o:title=""/>
          </v:shape>
          <o:OLEObject Type="Embed" ProgID="Photoshop.Image.10" ShapeID="_x0000_i1029" DrawAspect="Content" ObjectID="_1357144970" r:id="rId14">
            <o:FieldCodes>\s</o:FieldCodes>
          </o:OLEObject>
        </w:object>
      </w:r>
      <w:r w:rsidR="00126EEF">
        <w:tab/>
      </w:r>
    </w:p>
    <w:p w:rsidR="009D0129" w:rsidRDefault="009D0129" w:rsidP="00126EEF">
      <w:pPr>
        <w:pStyle w:val="a3"/>
        <w:ind w:firstLine="708"/>
        <w:jc w:val="both"/>
        <w:rPr>
          <w:rFonts w:ascii="Times New Roman" w:hAnsi="Times New Roman" w:cs="Times New Roman"/>
          <w:bCs/>
          <w:kern w:val="36"/>
          <w:sz w:val="24"/>
          <w:szCs w:val="24"/>
        </w:rPr>
      </w:pPr>
      <w:r>
        <w:rPr>
          <w:rFonts w:ascii="Times New Roman" w:hAnsi="Times New Roman" w:cs="Times New Roman"/>
          <w:bCs/>
          <w:kern w:val="36"/>
          <w:sz w:val="24"/>
          <w:szCs w:val="24"/>
        </w:rPr>
        <w:t xml:space="preserve">- </w:t>
      </w:r>
      <w:r w:rsidR="0048617A" w:rsidRPr="009D0129">
        <w:rPr>
          <w:rFonts w:ascii="Times New Roman" w:hAnsi="Times New Roman" w:cs="Times New Roman"/>
          <w:bCs/>
          <w:kern w:val="36"/>
          <w:sz w:val="24"/>
          <w:szCs w:val="24"/>
        </w:rPr>
        <w:t>В</w:t>
      </w:r>
      <w:r w:rsidR="0048617A" w:rsidRPr="009D012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оскресная школа и </w:t>
      </w:r>
      <w:proofErr w:type="spellStart"/>
      <w:r w:rsidR="0048617A" w:rsidRPr="009D012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крестильня</w:t>
      </w:r>
      <w:proofErr w:type="spellEnd"/>
      <w:r w:rsidR="0048617A" w:rsidRPr="009D0129">
        <w:rPr>
          <w:rFonts w:ascii="Times New Roman" w:hAnsi="Times New Roman" w:cs="Times New Roman"/>
          <w:bCs/>
          <w:kern w:val="36"/>
          <w:sz w:val="24"/>
          <w:szCs w:val="24"/>
        </w:rPr>
        <w:t xml:space="preserve"> при Алексеевской церкви</w:t>
      </w:r>
      <w:r w:rsidRPr="009D0129">
        <w:rPr>
          <w:rFonts w:ascii="Times New Roman" w:hAnsi="Times New Roman" w:cs="Times New Roman"/>
          <w:bCs/>
          <w:kern w:val="36"/>
          <w:sz w:val="24"/>
          <w:szCs w:val="24"/>
        </w:rPr>
        <w:t>.</w:t>
      </w:r>
    </w:p>
    <w:p w:rsidR="009D0129" w:rsidRDefault="009D0129" w:rsidP="009D0129">
      <w:pPr>
        <w:pStyle w:val="a3"/>
        <w:ind w:firstLine="708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>
        <w:object w:dxaOrig="8534" w:dyaOrig="6112">
          <v:shape id="_x0000_i1030" type="#_x0000_t75" style="width:426.75pt;height:305.25pt" o:ole="">
            <v:imagedata r:id="rId15" o:title=""/>
          </v:shape>
          <o:OLEObject Type="Embed" ProgID="Photoshop.Image.10" ShapeID="_x0000_i1030" DrawAspect="Content" ObjectID="_1357144971" r:id="rId16">
            <o:FieldCodes>\s</o:FieldCodes>
          </o:OLEObject>
        </w:object>
      </w:r>
      <w:r>
        <w:tab/>
      </w:r>
      <w:r w:rsidRPr="009D012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Купол справа отмечает помещение </w:t>
      </w:r>
      <w:proofErr w:type="spellStart"/>
      <w:r w:rsidRPr="009D012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крестильни</w:t>
      </w:r>
      <w:proofErr w:type="spellEnd"/>
      <w:r w:rsidRPr="009D012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.</w:t>
      </w:r>
    </w:p>
    <w:p w:rsidR="00126EEF" w:rsidRDefault="00126EEF" w:rsidP="009D0129">
      <w:pPr>
        <w:pStyle w:val="a3"/>
        <w:ind w:firstLine="708"/>
        <w:jc w:val="both"/>
        <w:rPr>
          <w:rFonts w:ascii="Times New Roman" w:hAnsi="Times New Roman" w:cs="Times New Roman"/>
          <w:bCs/>
          <w:kern w:val="36"/>
          <w:sz w:val="24"/>
          <w:szCs w:val="24"/>
        </w:rPr>
      </w:pPr>
    </w:p>
    <w:p w:rsidR="00617177" w:rsidRDefault="009D0129" w:rsidP="009D0129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D0129">
        <w:rPr>
          <w:rFonts w:ascii="Times New Roman" w:hAnsi="Times New Roman" w:cs="Times New Roman"/>
          <w:bCs/>
          <w:kern w:val="36"/>
          <w:sz w:val="24"/>
          <w:szCs w:val="24"/>
        </w:rPr>
        <w:t xml:space="preserve">- </w:t>
      </w:r>
      <w:r w:rsidR="0048617A" w:rsidRPr="009D0129">
        <w:rPr>
          <w:rFonts w:ascii="Times New Roman" w:hAnsi="Times New Roman" w:cs="Times New Roman"/>
          <w:bCs/>
          <w:kern w:val="36"/>
          <w:sz w:val="24"/>
          <w:szCs w:val="24"/>
        </w:rPr>
        <w:t>Церковь Иконы Божией Матери Неувядаемый Цвет (музея богородичных икон при Алексеевской церкви)</w:t>
      </w:r>
      <w:r w:rsidR="0048617A" w:rsidRPr="009D0129">
        <w:rPr>
          <w:rFonts w:ascii="Times New Roman" w:hAnsi="Times New Roman" w:cs="Times New Roman"/>
          <w:sz w:val="24"/>
          <w:szCs w:val="24"/>
        </w:rPr>
        <w:t>.</w:t>
      </w:r>
    </w:p>
    <w:p w:rsidR="00126EEF" w:rsidRDefault="00126EEF" w:rsidP="009D0129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26EEF" w:rsidRDefault="00126EEF" w:rsidP="009D0129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object w:dxaOrig="8534" w:dyaOrig="2445">
          <v:shape id="_x0000_i1031" type="#_x0000_t75" style="width:426.75pt;height:122.25pt" o:ole="">
            <v:imagedata r:id="rId17" o:title=""/>
          </v:shape>
          <o:OLEObject Type="Embed" ProgID="Photoshop.Image.10" ShapeID="_x0000_i1031" DrawAspect="Content" ObjectID="_1357144972" r:id="rId18">
            <o:FieldCodes>\s</o:FieldCodes>
          </o:OLEObject>
        </w:object>
      </w:r>
    </w:p>
    <w:p w:rsidR="00126EEF" w:rsidRDefault="00126EEF" w:rsidP="009D0129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8617A" w:rsidRPr="009D0129" w:rsidRDefault="0048617A" w:rsidP="009D0129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D0129">
        <w:rPr>
          <w:rFonts w:ascii="Times New Roman" w:hAnsi="Times New Roman" w:cs="Times New Roman"/>
          <w:sz w:val="24"/>
          <w:szCs w:val="24"/>
        </w:rPr>
        <w:t xml:space="preserve">Домовый храм, намеченный к обустройству в кирпичном здании музея. Здание строится с 2007 на средства С. А. </w:t>
      </w:r>
      <w:proofErr w:type="spellStart"/>
      <w:r w:rsidRPr="009D0129">
        <w:rPr>
          <w:rFonts w:ascii="Times New Roman" w:hAnsi="Times New Roman" w:cs="Times New Roman"/>
          <w:sz w:val="24"/>
          <w:szCs w:val="24"/>
        </w:rPr>
        <w:t>Веремеенко</w:t>
      </w:r>
      <w:proofErr w:type="spellEnd"/>
      <w:r w:rsidRPr="009D0129">
        <w:rPr>
          <w:rFonts w:ascii="Times New Roman" w:hAnsi="Times New Roman" w:cs="Times New Roman"/>
          <w:sz w:val="24"/>
          <w:szCs w:val="24"/>
        </w:rPr>
        <w:t xml:space="preserve"> для размещения музея икон Пресвятой Богородицы, возникшего на основе собрания В. Н. </w:t>
      </w:r>
      <w:proofErr w:type="spellStart"/>
      <w:r w:rsidRPr="009D0129">
        <w:rPr>
          <w:rFonts w:ascii="Times New Roman" w:hAnsi="Times New Roman" w:cs="Times New Roman"/>
          <w:sz w:val="24"/>
          <w:szCs w:val="24"/>
        </w:rPr>
        <w:t>Страковского</w:t>
      </w:r>
      <w:proofErr w:type="spellEnd"/>
      <w:r w:rsidRPr="009D0129">
        <w:rPr>
          <w:rFonts w:ascii="Times New Roman" w:hAnsi="Times New Roman" w:cs="Times New Roman"/>
          <w:sz w:val="24"/>
          <w:szCs w:val="24"/>
        </w:rPr>
        <w:t>. Здесь будет храниться свыше 450 икон Богородичной тематики.</w:t>
      </w:r>
      <w:r w:rsidR="009D0129" w:rsidRPr="009D0129">
        <w:rPr>
          <w:rFonts w:ascii="Arial" w:hAnsi="Arial" w:cs="Arial"/>
          <w:sz w:val="19"/>
          <w:szCs w:val="19"/>
        </w:rPr>
        <w:t xml:space="preserve"> </w:t>
      </w:r>
      <w:r w:rsidR="009D0129" w:rsidRPr="009D0129">
        <w:rPr>
          <w:rFonts w:ascii="Times New Roman" w:hAnsi="Times New Roman" w:cs="Times New Roman"/>
          <w:sz w:val="24"/>
          <w:szCs w:val="24"/>
        </w:rPr>
        <w:t>Музей основан Фондом содействия развитию регионов по благословению Святейшего Патриарха Московского и всея Руси Алексия II.</w:t>
      </w:r>
    </w:p>
    <w:p w:rsidR="00126EEF" w:rsidRDefault="00126EEF" w:rsidP="00D47A71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26EEF" w:rsidRDefault="00126EEF" w:rsidP="00D47A71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26EEF" w:rsidRDefault="00126EEF" w:rsidP="00D47A71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26EEF" w:rsidRDefault="00126EEF" w:rsidP="00D47A71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26EEF" w:rsidRDefault="00126EEF" w:rsidP="00D47A71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26EEF" w:rsidRDefault="00126EEF" w:rsidP="00D47A71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27258" w:rsidRDefault="00C32FB1" w:rsidP="00D47A71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47A71">
        <w:rPr>
          <w:rFonts w:ascii="Times New Roman" w:hAnsi="Times New Roman" w:cs="Times New Roman"/>
          <w:sz w:val="24"/>
          <w:szCs w:val="24"/>
        </w:rPr>
        <w:lastRenderedPageBreak/>
        <w:t xml:space="preserve">Промежуточной </w:t>
      </w:r>
      <w:r w:rsidR="00DB46B7">
        <w:rPr>
          <w:rFonts w:ascii="Times New Roman" w:hAnsi="Times New Roman" w:cs="Times New Roman"/>
          <w:sz w:val="24"/>
          <w:szCs w:val="24"/>
        </w:rPr>
        <w:t xml:space="preserve">или основной </w:t>
      </w:r>
      <w:r w:rsidRPr="00D47A71">
        <w:rPr>
          <w:rFonts w:ascii="Times New Roman" w:hAnsi="Times New Roman" w:cs="Times New Roman"/>
          <w:sz w:val="24"/>
          <w:szCs w:val="24"/>
        </w:rPr>
        <w:t xml:space="preserve">точкой маршрута, где можно окунуться в </w:t>
      </w:r>
      <w:r w:rsidR="00D47A71" w:rsidRPr="00D47A71">
        <w:rPr>
          <w:rFonts w:ascii="Times New Roman" w:hAnsi="Times New Roman" w:cs="Times New Roman"/>
          <w:sz w:val="24"/>
          <w:szCs w:val="24"/>
        </w:rPr>
        <w:t>сказочный мир деревянного зодчества</w:t>
      </w:r>
      <w:r w:rsidR="008870C8" w:rsidRPr="008870C8">
        <w:rPr>
          <w:rFonts w:ascii="Times New Roman" w:hAnsi="Times New Roman" w:cs="Times New Roman"/>
          <w:sz w:val="24"/>
          <w:szCs w:val="24"/>
        </w:rPr>
        <w:t xml:space="preserve"> </w:t>
      </w:r>
      <w:r w:rsidR="008870C8">
        <w:rPr>
          <w:rFonts w:ascii="Times New Roman" w:hAnsi="Times New Roman" w:cs="Times New Roman"/>
          <w:sz w:val="24"/>
          <w:szCs w:val="24"/>
        </w:rPr>
        <w:t xml:space="preserve">и </w:t>
      </w:r>
      <w:r w:rsidR="008870C8" w:rsidRPr="00D47A71">
        <w:rPr>
          <w:rFonts w:ascii="Times New Roman" w:hAnsi="Times New Roman" w:cs="Times New Roman"/>
          <w:sz w:val="24"/>
          <w:szCs w:val="24"/>
        </w:rPr>
        <w:t>запланировать приготовление пищи на углях</w:t>
      </w:r>
      <w:r w:rsidR="00E2739B">
        <w:rPr>
          <w:rFonts w:ascii="Times New Roman" w:hAnsi="Times New Roman" w:cs="Times New Roman"/>
          <w:sz w:val="24"/>
          <w:szCs w:val="24"/>
        </w:rPr>
        <w:t xml:space="preserve"> (или перекус)</w:t>
      </w:r>
      <w:r w:rsidRPr="00D47A71">
        <w:rPr>
          <w:rFonts w:ascii="Times New Roman" w:hAnsi="Times New Roman" w:cs="Times New Roman"/>
          <w:sz w:val="24"/>
          <w:szCs w:val="24"/>
        </w:rPr>
        <w:t xml:space="preserve">, </w:t>
      </w:r>
      <w:r w:rsidR="00D47A71" w:rsidRPr="00D47A71">
        <w:rPr>
          <w:rFonts w:ascii="Times New Roman" w:hAnsi="Times New Roman" w:cs="Times New Roman"/>
          <w:sz w:val="24"/>
          <w:szCs w:val="24"/>
        </w:rPr>
        <w:t xml:space="preserve"> </w:t>
      </w:r>
      <w:r w:rsidR="00DB46B7">
        <w:rPr>
          <w:rFonts w:ascii="Times New Roman" w:hAnsi="Times New Roman" w:cs="Times New Roman"/>
          <w:sz w:val="24"/>
          <w:szCs w:val="24"/>
        </w:rPr>
        <w:t xml:space="preserve">является </w:t>
      </w:r>
      <w:r w:rsidR="00D47A71" w:rsidRPr="00D47A71">
        <w:rPr>
          <w:rFonts w:ascii="Times New Roman" w:hAnsi="Times New Roman" w:cs="Times New Roman"/>
          <w:sz w:val="24"/>
          <w:szCs w:val="24"/>
        </w:rPr>
        <w:t>тур</w:t>
      </w:r>
      <w:r w:rsidRPr="00D47A71">
        <w:rPr>
          <w:rFonts w:ascii="Times New Roman" w:hAnsi="Times New Roman" w:cs="Times New Roman"/>
          <w:sz w:val="24"/>
          <w:szCs w:val="24"/>
        </w:rPr>
        <w:t xml:space="preserve">база </w:t>
      </w:r>
      <w:r w:rsidR="00D47A71" w:rsidRPr="00D47A71">
        <w:rPr>
          <w:rFonts w:ascii="Times New Roman" w:hAnsi="Times New Roman" w:cs="Times New Roman"/>
          <w:sz w:val="24"/>
          <w:szCs w:val="24"/>
        </w:rPr>
        <w:t>“</w:t>
      </w:r>
      <w:r w:rsidRPr="00D47A71">
        <w:rPr>
          <w:rFonts w:ascii="Times New Roman" w:hAnsi="Times New Roman" w:cs="Times New Roman"/>
          <w:sz w:val="24"/>
          <w:szCs w:val="24"/>
        </w:rPr>
        <w:t>Былина</w:t>
      </w:r>
      <w:r w:rsidR="00D47A71" w:rsidRPr="00D47A71">
        <w:rPr>
          <w:rFonts w:ascii="Times New Roman" w:hAnsi="Times New Roman" w:cs="Times New Roman"/>
          <w:sz w:val="24"/>
          <w:szCs w:val="24"/>
        </w:rPr>
        <w:t xml:space="preserve">”, летнее место отдыха сотрудников института «точного времени» </w:t>
      </w:r>
      <w:r w:rsidR="00D47A71" w:rsidRPr="00D47A71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hyperlink r:id="rId19" w:tooltip="ВНИИФТРИ (страница отсутствует)" w:history="1">
        <w:r w:rsidR="00D47A71" w:rsidRPr="00D47A71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ВНИИФТРИ</w:t>
        </w:r>
      </w:hyperlink>
      <w:r w:rsidR="00D47A71" w:rsidRPr="00D47A71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D47A71" w:rsidRPr="00D47A71">
        <w:rPr>
          <w:rFonts w:ascii="Times New Roman" w:hAnsi="Times New Roman" w:cs="Times New Roman"/>
          <w:sz w:val="24"/>
          <w:szCs w:val="24"/>
        </w:rPr>
        <w:t>.</w:t>
      </w:r>
    </w:p>
    <w:p w:rsidR="00D47A71" w:rsidRDefault="00D47A71" w:rsidP="00D47A71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47A71">
        <w:rPr>
          <w:rFonts w:ascii="Times New Roman" w:hAnsi="Times New Roman" w:cs="Times New Roman"/>
          <w:sz w:val="24"/>
          <w:szCs w:val="24"/>
        </w:rPr>
        <w:t xml:space="preserve"> </w:t>
      </w:r>
      <w:r w:rsidR="00126EEF">
        <w:object w:dxaOrig="8534" w:dyaOrig="6112">
          <v:shape id="_x0000_i1032" type="#_x0000_t75" style="width:426.75pt;height:305.25pt" o:ole="">
            <v:imagedata r:id="rId20" o:title=""/>
          </v:shape>
          <o:OLEObject Type="Embed" ProgID="Photoshop.Image.10" ShapeID="_x0000_i1032" DrawAspect="Content" ObjectID="_1357144973" r:id="rId21">
            <o:FieldCodes>\s</o:FieldCodes>
          </o:OLEObject>
        </w:object>
      </w:r>
      <w:r w:rsidRPr="00D47A71">
        <w:rPr>
          <w:rFonts w:ascii="Times New Roman" w:hAnsi="Times New Roman" w:cs="Times New Roman"/>
          <w:sz w:val="24"/>
          <w:szCs w:val="24"/>
        </w:rPr>
        <w:t xml:space="preserve">Двадцать пять лет турбазой руководил Анатолий Васильевич </w:t>
      </w:r>
      <w:proofErr w:type="spellStart"/>
      <w:r w:rsidRPr="00D47A71">
        <w:rPr>
          <w:rFonts w:ascii="Times New Roman" w:hAnsi="Times New Roman" w:cs="Times New Roman"/>
          <w:sz w:val="24"/>
          <w:szCs w:val="24"/>
        </w:rPr>
        <w:t>Рядинский</w:t>
      </w:r>
      <w:proofErr w:type="spellEnd"/>
      <w:r w:rsidRPr="00D47A71">
        <w:rPr>
          <w:rFonts w:ascii="Times New Roman" w:hAnsi="Times New Roman" w:cs="Times New Roman"/>
          <w:sz w:val="24"/>
          <w:szCs w:val="24"/>
        </w:rPr>
        <w:t> (</w:t>
      </w:r>
      <w:hyperlink r:id="rId22" w:tooltip="24 декабря" w:history="1">
        <w:r w:rsidRPr="00D47A71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24.12.</w:t>
        </w:r>
      </w:hyperlink>
      <w:r w:rsidRPr="00D47A71">
        <w:rPr>
          <w:rFonts w:ascii="Times New Roman" w:hAnsi="Times New Roman" w:cs="Times New Roman"/>
          <w:color w:val="000000" w:themeColor="text1"/>
          <w:sz w:val="24"/>
          <w:szCs w:val="24"/>
        </w:rPr>
        <w:t>38</w:t>
      </w:r>
      <w:r w:rsidRPr="00D47A71">
        <w:rPr>
          <w:rFonts w:ascii="Times New Roman" w:hAnsi="Times New Roman" w:cs="Times New Roman"/>
          <w:vanish/>
          <w:color w:val="000000" w:themeColor="text1"/>
          <w:sz w:val="24"/>
          <w:szCs w:val="24"/>
        </w:rPr>
        <w:t xml:space="preserve"> (</w:t>
      </w:r>
      <w:r w:rsidRPr="00D47A71">
        <w:rPr>
          <w:rStyle w:val="bday"/>
          <w:rFonts w:ascii="Times New Roman" w:hAnsi="Times New Roman" w:cs="Times New Roman"/>
          <w:vanish/>
          <w:color w:val="000000" w:themeColor="text1"/>
          <w:sz w:val="24"/>
          <w:szCs w:val="24"/>
        </w:rPr>
        <w:t>19381224</w:t>
      </w:r>
      <w:r w:rsidRPr="00D47A71">
        <w:rPr>
          <w:rFonts w:ascii="Times New Roman" w:hAnsi="Times New Roman" w:cs="Times New Roman"/>
          <w:vanish/>
          <w:color w:val="000000" w:themeColor="text1"/>
          <w:sz w:val="24"/>
          <w:szCs w:val="24"/>
        </w:rPr>
        <w:t>)</w:t>
      </w:r>
      <w:r w:rsidRPr="00D47A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hyperlink r:id="rId23" w:tooltip="13 мая" w:history="1">
        <w:r w:rsidRPr="00D47A71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13.05.09</w:t>
        </w:r>
      </w:hyperlink>
      <w:r w:rsidRPr="00D47A71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D47A71">
        <w:rPr>
          <w:rFonts w:ascii="Times New Roman" w:hAnsi="Times New Roman" w:cs="Times New Roman"/>
          <w:sz w:val="24"/>
          <w:szCs w:val="24"/>
        </w:rPr>
        <w:t> - мастер деревянного зодчества, известный по всей России по прозвищу “</w:t>
      </w:r>
      <w:hyperlink r:id="rId24" w:tooltip="Берендей" w:history="1">
        <w:r w:rsidRPr="00D47A71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Берендей</w:t>
        </w:r>
      </w:hyperlink>
      <w:r w:rsidRPr="00D47A71">
        <w:rPr>
          <w:rFonts w:ascii="Times New Roman" w:hAnsi="Times New Roman" w:cs="Times New Roman"/>
          <w:color w:val="000000" w:themeColor="text1"/>
          <w:sz w:val="24"/>
          <w:szCs w:val="24"/>
        </w:rPr>
        <w:t>”,</w:t>
      </w:r>
      <w:r w:rsidRPr="00D47A71">
        <w:rPr>
          <w:rFonts w:ascii="Times New Roman" w:hAnsi="Times New Roman" w:cs="Times New Roman"/>
          <w:sz w:val="24"/>
          <w:szCs w:val="24"/>
        </w:rPr>
        <w:t xml:space="preserve"> бессменный организатор, создатель и директор этого места. Все строения (а их больше двадцати и все только из дерева) он придумал сам, все построил своими руками, изучая опыт древних зодчих.</w:t>
      </w:r>
    </w:p>
    <w:p w:rsidR="00327258" w:rsidRPr="00D47A71" w:rsidRDefault="00126EEF" w:rsidP="00D47A71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object w:dxaOrig="8534" w:dyaOrig="6112">
          <v:shape id="_x0000_i1033" type="#_x0000_t75" style="width:426.75pt;height:305.25pt" o:ole="">
            <v:imagedata r:id="rId25" o:title=""/>
          </v:shape>
          <o:OLEObject Type="Embed" ProgID="Photoshop.Image.10" ShapeID="_x0000_i1033" DrawAspect="Content" ObjectID="_1357144974" r:id="rId26">
            <o:FieldCodes>\s</o:FieldCodes>
          </o:OLEObject>
        </w:object>
      </w:r>
    </w:p>
    <w:p w:rsidR="008C6E4E" w:rsidRDefault="008C6E4E" w:rsidP="00DB46B7">
      <w:pPr>
        <w:pStyle w:val="a3"/>
        <w:ind w:firstLine="708"/>
        <w:jc w:val="both"/>
      </w:pPr>
    </w:p>
    <w:p w:rsidR="00D47A71" w:rsidRPr="00DB46B7" w:rsidRDefault="00D47A71" w:rsidP="00DB46B7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B46B7">
        <w:rPr>
          <w:rFonts w:ascii="Times New Roman" w:hAnsi="Times New Roman" w:cs="Times New Roman"/>
          <w:sz w:val="24"/>
          <w:szCs w:val="24"/>
        </w:rPr>
        <w:lastRenderedPageBreak/>
        <w:t xml:space="preserve">И в советские годы, и в годы перестройки в гостях у Анатолия Васильевича перебывали десятки тысяч человек. В огромной деревянной гостевой книге отзывы с благодарностью написаны на многих языках мира. Среди них имена известнейших людей нашего времени, таких как </w:t>
      </w:r>
      <w:hyperlink r:id="rId27" w:tooltip="Пугачёва, Алла Борисовна" w:history="1">
        <w:r w:rsidRPr="00DB46B7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Алла Пугачёва</w:t>
        </w:r>
      </w:hyperlink>
      <w:r w:rsidRPr="00DB46B7">
        <w:rPr>
          <w:rFonts w:ascii="Times New Roman" w:hAnsi="Times New Roman" w:cs="Times New Roman"/>
          <w:sz w:val="24"/>
          <w:szCs w:val="24"/>
        </w:rPr>
        <w:t xml:space="preserve">, </w:t>
      </w:r>
      <w:hyperlink r:id="rId28" w:tooltip="Борис Ельцин" w:history="1">
        <w:r w:rsidRPr="00DB46B7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Борис Ельцин</w:t>
        </w:r>
      </w:hyperlink>
      <w:r w:rsidRPr="00DB46B7">
        <w:rPr>
          <w:rFonts w:ascii="Times New Roman" w:hAnsi="Times New Roman" w:cs="Times New Roman"/>
          <w:sz w:val="24"/>
          <w:szCs w:val="24"/>
        </w:rPr>
        <w:t xml:space="preserve">, </w:t>
      </w:r>
      <w:hyperlink r:id="rId29" w:tooltip="Джим Керри" w:history="1">
        <w:r w:rsidRPr="00DB46B7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Джим </w:t>
        </w:r>
        <w:proofErr w:type="spellStart"/>
        <w:r w:rsidRPr="00DB46B7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Керри</w:t>
        </w:r>
        <w:proofErr w:type="spellEnd"/>
      </w:hyperlink>
      <w:r w:rsidRPr="00DB46B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46B7">
        <w:rPr>
          <w:rFonts w:ascii="Times New Roman" w:hAnsi="Times New Roman" w:cs="Times New Roman"/>
          <w:sz w:val="24"/>
          <w:szCs w:val="24"/>
        </w:rPr>
        <w:t>Уэнделл</w:t>
      </w:r>
      <w:proofErr w:type="spellEnd"/>
      <w:r w:rsidRPr="00DB46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46B7">
        <w:rPr>
          <w:rFonts w:ascii="Times New Roman" w:hAnsi="Times New Roman" w:cs="Times New Roman"/>
          <w:sz w:val="24"/>
          <w:szCs w:val="24"/>
        </w:rPr>
        <w:t>Молин</w:t>
      </w:r>
      <w:proofErr w:type="spellEnd"/>
      <w:r w:rsidRPr="00DB46B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DB46B7">
        <w:rPr>
          <w:rFonts w:ascii="Times New Roman" w:hAnsi="Times New Roman" w:cs="Times New Roman"/>
          <w:sz w:val="24"/>
          <w:szCs w:val="24"/>
        </w:rPr>
        <w:t>Wendell</w:t>
      </w:r>
      <w:proofErr w:type="spellEnd"/>
      <w:r w:rsidRPr="00DB46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46B7">
        <w:rPr>
          <w:rFonts w:ascii="Times New Roman" w:hAnsi="Times New Roman" w:cs="Times New Roman"/>
          <w:sz w:val="24"/>
          <w:szCs w:val="24"/>
        </w:rPr>
        <w:t>Mohling</w:t>
      </w:r>
      <w:proofErr w:type="spellEnd"/>
      <w:r w:rsidRPr="00DB46B7">
        <w:rPr>
          <w:rFonts w:ascii="Times New Roman" w:hAnsi="Times New Roman" w:cs="Times New Roman"/>
          <w:sz w:val="24"/>
          <w:szCs w:val="24"/>
        </w:rPr>
        <w:t>).</w:t>
      </w:r>
      <w:r w:rsidR="008C6E4E" w:rsidRPr="008C6E4E">
        <w:t xml:space="preserve"> </w:t>
      </w:r>
    </w:p>
    <w:p w:rsidR="0008260E" w:rsidRDefault="00D47A71" w:rsidP="00126EEF">
      <w:pPr>
        <w:pStyle w:val="a3"/>
        <w:ind w:firstLine="708"/>
        <w:jc w:val="both"/>
      </w:pPr>
      <w:r w:rsidRPr="00DB46B7">
        <w:rPr>
          <w:rFonts w:ascii="Times New Roman" w:hAnsi="Times New Roman" w:cs="Times New Roman"/>
          <w:sz w:val="24"/>
          <w:szCs w:val="24"/>
        </w:rPr>
        <w:t xml:space="preserve">Турбаза “Былина” расположена на берегу </w:t>
      </w:r>
      <w:proofErr w:type="spellStart"/>
      <w:r w:rsidRPr="00DB46B7">
        <w:rPr>
          <w:rFonts w:ascii="Times New Roman" w:hAnsi="Times New Roman" w:cs="Times New Roman"/>
          <w:sz w:val="24"/>
          <w:szCs w:val="24"/>
        </w:rPr>
        <w:t>Истринского</w:t>
      </w:r>
      <w:proofErr w:type="spellEnd"/>
      <w:r w:rsidRPr="00DB46B7">
        <w:rPr>
          <w:rFonts w:ascii="Times New Roman" w:hAnsi="Times New Roman" w:cs="Times New Roman"/>
          <w:sz w:val="24"/>
          <w:szCs w:val="24"/>
        </w:rPr>
        <w:t xml:space="preserve"> водохранилища, по которому мы продолжим маршрут. </w:t>
      </w:r>
      <w:proofErr w:type="spellStart"/>
      <w:r w:rsidRPr="00DB46B7">
        <w:rPr>
          <w:rFonts w:ascii="Times New Roman" w:hAnsi="Times New Roman" w:cs="Times New Roman"/>
          <w:sz w:val="24"/>
          <w:szCs w:val="24"/>
        </w:rPr>
        <w:t>Истринское</w:t>
      </w:r>
      <w:proofErr w:type="spellEnd"/>
      <w:r w:rsidRPr="00DB46B7">
        <w:rPr>
          <w:rFonts w:ascii="Times New Roman" w:hAnsi="Times New Roman" w:cs="Times New Roman"/>
          <w:sz w:val="24"/>
          <w:szCs w:val="24"/>
        </w:rPr>
        <w:t xml:space="preserve"> водохранилище, одно из первых водохранилищ, созданных на территории Подмосковья, его построили в 1935 г., с целью водоснабжения столицы. Водохранилище построили на р. Истре, отсюда и его название.</w:t>
      </w:r>
      <w:r w:rsidR="00126EEF">
        <w:tab/>
      </w:r>
    </w:p>
    <w:p w:rsidR="0008260E" w:rsidRDefault="0008260E" w:rsidP="00126EEF">
      <w:pPr>
        <w:pStyle w:val="a3"/>
        <w:ind w:firstLine="708"/>
        <w:jc w:val="both"/>
      </w:pPr>
      <w:r>
        <w:object w:dxaOrig="8534" w:dyaOrig="4890">
          <v:shape id="_x0000_i1034" type="#_x0000_t75" style="width:426.75pt;height:244.5pt" o:ole="">
            <v:imagedata r:id="rId30" o:title=""/>
          </v:shape>
          <o:OLEObject Type="Embed" ProgID="Photoshop.Image.10" ShapeID="_x0000_i1034" DrawAspect="Content" ObjectID="_1357144975" r:id="rId31">
            <o:FieldCodes>\s</o:FieldCodes>
          </o:OLEObject>
        </w:object>
      </w:r>
    </w:p>
    <w:p w:rsidR="00DB46B7" w:rsidRPr="00DB46B7" w:rsidRDefault="00D47A71" w:rsidP="00126EEF">
      <w:pPr>
        <w:pStyle w:val="a3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46B7">
        <w:rPr>
          <w:rFonts w:ascii="Times New Roman" w:hAnsi="Times New Roman" w:cs="Times New Roman"/>
          <w:sz w:val="24"/>
          <w:szCs w:val="24"/>
        </w:rPr>
        <w:t xml:space="preserve">Площадь водного зеркала 3360 га средняя ширина 1,5 км, средняя глубина около 5 м, максимальная у плотины — 23 м. </w:t>
      </w:r>
      <w:r w:rsidR="00DB46B7" w:rsidRPr="00DB46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Великую Отечественную войну зимой 1941—42, отступая под Москвой, немецко-фашистские войска взорвали земляную плотину </w:t>
      </w:r>
      <w:proofErr w:type="spellStart"/>
      <w:r w:rsidR="00DB46B7" w:rsidRPr="00DB46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Истринского</w:t>
      </w:r>
      <w:proofErr w:type="spellEnd"/>
      <w:r w:rsidR="00DB46B7" w:rsidRPr="00DB46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водохранилища. К весне 1942 гидроузел был восстановлен, водохранилище вновь заполнено водой, что обеспечило питание </w:t>
      </w:r>
      <w:hyperlink r:id="rId32" w:history="1">
        <w:proofErr w:type="spellStart"/>
        <w:r w:rsidR="00DB46B7" w:rsidRPr="00DB46B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Рублёвской</w:t>
        </w:r>
        <w:proofErr w:type="spellEnd"/>
        <w:r w:rsidR="00DB46B7" w:rsidRPr="00DB46B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водопроводной станции</w:t>
        </w:r>
      </w:hyperlink>
      <w:r w:rsidR="00DB46B7" w:rsidRPr="00DB46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DB46B7" w:rsidRPr="00DB46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 </w:t>
      </w:r>
      <w:proofErr w:type="spellStart"/>
      <w:r w:rsidR="00DB46B7" w:rsidRPr="00DB46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Истринского</w:t>
      </w:r>
      <w:proofErr w:type="spellEnd"/>
      <w:r w:rsidR="00DB46B7" w:rsidRPr="00DB46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водохранилища подаётся по рекам Истре и Москве к Рублёвскому гидроузлу в среднем 5 м</w:t>
      </w:r>
      <w:r w:rsidR="00DB46B7" w:rsidRPr="00DB46B7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3</w:t>
      </w:r>
      <w:r w:rsidR="00DB46B7" w:rsidRPr="00DB46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/с воды.</w:t>
      </w:r>
    </w:p>
    <w:p w:rsidR="00D47A71" w:rsidRPr="00DB46B7" w:rsidRDefault="00DB46B7" w:rsidP="00DB46B7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B46B7">
        <w:rPr>
          <w:rFonts w:ascii="Times New Roman" w:hAnsi="Times New Roman" w:cs="Times New Roman"/>
          <w:sz w:val="24"/>
          <w:szCs w:val="24"/>
        </w:rPr>
        <w:t xml:space="preserve">Протяженность водохранилища от </w:t>
      </w:r>
      <w:proofErr w:type="spellStart"/>
      <w:r w:rsidRPr="00DB46B7">
        <w:rPr>
          <w:rFonts w:ascii="Times New Roman" w:hAnsi="Times New Roman" w:cs="Times New Roman"/>
          <w:sz w:val="24"/>
          <w:szCs w:val="24"/>
        </w:rPr>
        <w:t>Коньковского</w:t>
      </w:r>
      <w:proofErr w:type="spellEnd"/>
      <w:r w:rsidRPr="00DB46B7">
        <w:rPr>
          <w:rFonts w:ascii="Times New Roman" w:hAnsi="Times New Roman" w:cs="Times New Roman"/>
          <w:sz w:val="24"/>
          <w:szCs w:val="24"/>
        </w:rPr>
        <w:t xml:space="preserve"> моста, расположенного в верхней части подпора, до плотины составляет около 20 км. </w:t>
      </w:r>
      <w:r w:rsidR="00D47A71" w:rsidRPr="00DB46B7">
        <w:rPr>
          <w:rFonts w:ascii="Times New Roman" w:hAnsi="Times New Roman" w:cs="Times New Roman"/>
          <w:sz w:val="24"/>
          <w:szCs w:val="24"/>
        </w:rPr>
        <w:t xml:space="preserve">Эта часть водохранилища имеет свои особенности. Так, затопляя пойму реки Истры в районе деревень </w:t>
      </w:r>
      <w:proofErr w:type="spellStart"/>
      <w:r w:rsidR="00D47A71" w:rsidRPr="00DB46B7">
        <w:rPr>
          <w:rFonts w:ascii="Times New Roman" w:hAnsi="Times New Roman" w:cs="Times New Roman"/>
          <w:sz w:val="24"/>
          <w:szCs w:val="24"/>
        </w:rPr>
        <w:t>Кривцово</w:t>
      </w:r>
      <w:proofErr w:type="spellEnd"/>
      <w:r w:rsidR="00D47A71" w:rsidRPr="00DB46B7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="00D47A71" w:rsidRPr="00DB46B7">
        <w:rPr>
          <w:rFonts w:ascii="Times New Roman" w:hAnsi="Times New Roman" w:cs="Times New Roman"/>
          <w:sz w:val="24"/>
          <w:szCs w:val="24"/>
        </w:rPr>
        <w:t>Миронцево</w:t>
      </w:r>
      <w:proofErr w:type="spellEnd"/>
      <w:r w:rsidR="00D47A71" w:rsidRPr="00DB46B7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="00D47A71" w:rsidRPr="00DB46B7">
        <w:rPr>
          <w:rFonts w:ascii="Times New Roman" w:hAnsi="Times New Roman" w:cs="Times New Roman"/>
          <w:sz w:val="24"/>
          <w:szCs w:val="24"/>
        </w:rPr>
        <w:t>Похлебайки</w:t>
      </w:r>
      <w:proofErr w:type="spellEnd"/>
      <w:r w:rsidR="00D47A71" w:rsidRPr="00DB46B7">
        <w:rPr>
          <w:rFonts w:ascii="Times New Roman" w:hAnsi="Times New Roman" w:cs="Times New Roman"/>
          <w:sz w:val="24"/>
          <w:szCs w:val="24"/>
        </w:rPr>
        <w:t xml:space="preserve"> - Пятница вода скрыла недостроенный канал, тянувшийся вдоль реки. После затопления канал приобрел большое значение для обитателей водоема. Вдоль его бровки держались стаи окуней, рядом с ними жировала щука, а позднее русло канала стало пристанищем судака и леща. </w:t>
      </w:r>
      <w:proofErr w:type="spellStart"/>
      <w:r w:rsidR="00D47A71" w:rsidRPr="00DB46B7">
        <w:rPr>
          <w:rFonts w:ascii="Times New Roman" w:hAnsi="Times New Roman" w:cs="Times New Roman"/>
          <w:sz w:val="24"/>
          <w:szCs w:val="24"/>
        </w:rPr>
        <w:t>Истринское</w:t>
      </w:r>
      <w:proofErr w:type="spellEnd"/>
      <w:r w:rsidR="00D47A71" w:rsidRPr="00DB46B7">
        <w:rPr>
          <w:rFonts w:ascii="Times New Roman" w:hAnsi="Times New Roman" w:cs="Times New Roman"/>
          <w:sz w:val="24"/>
          <w:szCs w:val="24"/>
        </w:rPr>
        <w:t xml:space="preserve"> водохранилище находится в пересеченной местности, в окружении холмов, полей, лугов и смешанного леса. Его извилистые берега, многочисленные заливы и далеко отходящие в стороны затопленные маленькие речушки образуют исключительно уютные уголки для любителей рыбной ловли. В водохранилище обитают лещ, щука, судак, плотва, окунь, </w:t>
      </w:r>
      <w:proofErr w:type="spellStart"/>
      <w:r w:rsidR="00D47A71" w:rsidRPr="00DB46B7">
        <w:rPr>
          <w:rFonts w:ascii="Times New Roman" w:hAnsi="Times New Roman" w:cs="Times New Roman"/>
          <w:sz w:val="24"/>
          <w:szCs w:val="24"/>
        </w:rPr>
        <w:t>густера</w:t>
      </w:r>
      <w:proofErr w:type="spellEnd"/>
      <w:r w:rsidR="00D47A71" w:rsidRPr="00DB46B7">
        <w:rPr>
          <w:rFonts w:ascii="Times New Roman" w:hAnsi="Times New Roman" w:cs="Times New Roman"/>
          <w:sz w:val="24"/>
          <w:szCs w:val="24"/>
        </w:rPr>
        <w:t>, налим, ерш, уклейка. Иногда встречается угорь.</w:t>
      </w:r>
    </w:p>
    <w:p w:rsidR="002E164C" w:rsidRDefault="00FE1232" w:rsidP="002E16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После </w:t>
      </w:r>
      <w:proofErr w:type="spellStart"/>
      <w:r>
        <w:rPr>
          <w:rFonts w:ascii="Times New Roman" w:hAnsi="Times New Roman" w:cs="Times New Roman"/>
          <w:sz w:val="24"/>
          <w:szCs w:val="24"/>
        </w:rPr>
        <w:t>Истринского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водохранилища через деревню Новая (при необходимости после заправки бензином снегоходов) по снегоходной дороге в зимнем лесу и по полям с красивыми видами возвращаемся к исходной точке маршрута. В конечной точке маршрута </w:t>
      </w:r>
      <w:r w:rsidR="00E2739B">
        <w:rPr>
          <w:rFonts w:ascii="Times New Roman" w:hAnsi="Times New Roman" w:cs="Times New Roman"/>
          <w:sz w:val="24"/>
          <w:szCs w:val="24"/>
        </w:rPr>
        <w:t xml:space="preserve">при необходимости можно воспользоваться </w:t>
      </w:r>
      <w:r>
        <w:rPr>
          <w:rFonts w:ascii="Times New Roman" w:hAnsi="Times New Roman" w:cs="Times New Roman"/>
          <w:sz w:val="24"/>
          <w:szCs w:val="24"/>
        </w:rPr>
        <w:t>тепл</w:t>
      </w:r>
      <w:r w:rsidR="00E2739B">
        <w:rPr>
          <w:rFonts w:ascii="Times New Roman" w:hAnsi="Times New Roman" w:cs="Times New Roman"/>
          <w:sz w:val="24"/>
          <w:szCs w:val="24"/>
        </w:rPr>
        <w:t>ым</w:t>
      </w:r>
      <w:r>
        <w:rPr>
          <w:rFonts w:ascii="Times New Roman" w:hAnsi="Times New Roman" w:cs="Times New Roman"/>
          <w:sz w:val="24"/>
          <w:szCs w:val="24"/>
        </w:rPr>
        <w:t xml:space="preserve"> помещени</w:t>
      </w:r>
      <w:r w:rsidR="00E2739B">
        <w:rPr>
          <w:rFonts w:ascii="Times New Roman" w:hAnsi="Times New Roman" w:cs="Times New Roman"/>
          <w:sz w:val="24"/>
          <w:szCs w:val="24"/>
        </w:rPr>
        <w:t>ем</w:t>
      </w:r>
      <w:r>
        <w:rPr>
          <w:rFonts w:ascii="Times New Roman" w:hAnsi="Times New Roman" w:cs="Times New Roman"/>
          <w:sz w:val="24"/>
          <w:szCs w:val="24"/>
        </w:rPr>
        <w:t xml:space="preserve"> для переодевания</w:t>
      </w:r>
      <w:r w:rsidR="00E2739B">
        <w:rPr>
          <w:rFonts w:ascii="Times New Roman" w:hAnsi="Times New Roman" w:cs="Times New Roman"/>
          <w:sz w:val="24"/>
          <w:szCs w:val="24"/>
        </w:rPr>
        <w:t xml:space="preserve"> и чаепития.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7546" w:rsidRDefault="00AA7546" w:rsidP="00AA7546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Описанный выше маршрут в полном объеме с приготовлением пищи на углях на турбазе </w:t>
      </w:r>
      <w:r w:rsidRPr="00AA7546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Былина</w:t>
      </w:r>
      <w:r w:rsidRPr="00AA7546">
        <w:rPr>
          <w:rFonts w:ascii="Times New Roman" w:hAnsi="Times New Roman" w:cs="Times New Roman"/>
          <w:sz w:val="24"/>
          <w:szCs w:val="24"/>
        </w:rPr>
        <w:t xml:space="preserve">” </w:t>
      </w:r>
      <w:r>
        <w:rPr>
          <w:rFonts w:ascii="Times New Roman" w:hAnsi="Times New Roman" w:cs="Times New Roman"/>
          <w:sz w:val="24"/>
          <w:szCs w:val="24"/>
        </w:rPr>
        <w:t>рассчитан на пять часов. Возможно уменьшение продолжительности путешествия при исключении некоторых объектов просмотра, но не более чем на два часа.</w:t>
      </w:r>
    </w:p>
    <w:p w:rsidR="006206B7" w:rsidRDefault="006206B7" w:rsidP="00AA7546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206B7" w:rsidRDefault="006206B7" w:rsidP="00AA7546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206B7" w:rsidRPr="006206B7" w:rsidRDefault="006206B7" w:rsidP="006206B7">
      <w:pPr>
        <w:pStyle w:val="a3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Контакты</w:t>
      </w:r>
    </w:p>
    <w:p w:rsidR="006206B7" w:rsidRDefault="006206B7" w:rsidP="006206B7">
      <w:pPr>
        <w:pStyle w:val="a3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6206B7" w:rsidRDefault="006206B7" w:rsidP="006206B7">
      <w:pPr>
        <w:pStyle w:val="a3"/>
        <w:ind w:firstLine="708"/>
      </w:pPr>
      <w:r>
        <w:t xml:space="preserve">Наша база </w:t>
      </w:r>
      <w:r w:rsidRPr="006206B7">
        <w:rPr>
          <w:b/>
          <w:i/>
          <w:sz w:val="32"/>
          <w:szCs w:val="32"/>
        </w:rPr>
        <w:t>"</w:t>
      </w:r>
      <w:proofErr w:type="spellStart"/>
      <w:r w:rsidRPr="006206B7">
        <w:rPr>
          <w:b/>
          <w:i/>
          <w:sz w:val="32"/>
          <w:szCs w:val="32"/>
        </w:rPr>
        <w:t>Снегоходия</w:t>
      </w:r>
      <w:proofErr w:type="spellEnd"/>
      <w:r w:rsidRPr="006206B7">
        <w:rPr>
          <w:b/>
          <w:i/>
          <w:sz w:val="32"/>
          <w:szCs w:val="32"/>
        </w:rPr>
        <w:t>"</w:t>
      </w:r>
      <w:r>
        <w:t xml:space="preserve"> расположена в </w:t>
      </w:r>
      <w:r w:rsidRPr="006206B7">
        <w:t>Солнечногорск</w:t>
      </w:r>
      <w:r>
        <w:t>ом</w:t>
      </w:r>
      <w:r w:rsidRPr="006206B7">
        <w:t>(</w:t>
      </w:r>
      <w:proofErr w:type="spellStart"/>
      <w:r w:rsidRPr="006206B7">
        <w:t>Истринск</w:t>
      </w:r>
      <w:r>
        <w:t>ом</w:t>
      </w:r>
      <w:proofErr w:type="spellEnd"/>
      <w:r w:rsidRPr="006206B7">
        <w:t>) район</w:t>
      </w:r>
      <w:r>
        <w:t xml:space="preserve">е </w:t>
      </w:r>
      <w:proofErr w:type="spellStart"/>
      <w:r>
        <w:t>подмосковья</w:t>
      </w:r>
      <w:proofErr w:type="spellEnd"/>
      <w:r>
        <w:t xml:space="preserve">, </w:t>
      </w:r>
      <w:r w:rsidRPr="006206B7">
        <w:t>пос. Березки.</w:t>
      </w:r>
    </w:p>
    <w:p w:rsidR="006206B7" w:rsidRDefault="006206B7" w:rsidP="006206B7">
      <w:pPr>
        <w:pStyle w:val="a3"/>
        <w:ind w:firstLine="708"/>
      </w:pPr>
    </w:p>
    <w:p w:rsidR="006206B7" w:rsidRDefault="006206B7" w:rsidP="006206B7">
      <w:pPr>
        <w:pStyle w:val="a3"/>
        <w:ind w:firstLine="708"/>
      </w:pPr>
      <w:r>
        <w:t xml:space="preserve"> К нам можно добраться всего за  20 минутах от Зеленограда</w:t>
      </w:r>
      <w:r w:rsidRPr="006206B7">
        <w:t>(как на электричке так и на автомобиле)</w:t>
      </w:r>
      <w:r>
        <w:t xml:space="preserve"> </w:t>
      </w:r>
    </w:p>
    <w:p w:rsidR="006206B7" w:rsidRDefault="006206B7" w:rsidP="006206B7">
      <w:pPr>
        <w:pStyle w:val="a3"/>
        <w:ind w:firstLine="708"/>
      </w:pPr>
      <w:r>
        <w:t xml:space="preserve">Или за 1 час от МКАД 45 км на север от Москвы по </w:t>
      </w:r>
      <w:proofErr w:type="spellStart"/>
      <w:r>
        <w:t>Ленинградсому</w:t>
      </w:r>
      <w:proofErr w:type="spellEnd"/>
      <w:r>
        <w:t xml:space="preserve"> шоссе. </w:t>
      </w:r>
      <w:r>
        <w:br/>
      </w:r>
    </w:p>
    <w:p w:rsidR="006206B7" w:rsidRDefault="006206B7" w:rsidP="006206B7">
      <w:pPr>
        <w:pStyle w:val="a3"/>
        <w:ind w:firstLine="708"/>
      </w:pPr>
      <w:r w:rsidRPr="006206B7">
        <w:rPr>
          <w:b/>
          <w:i/>
          <w:sz w:val="24"/>
          <w:szCs w:val="24"/>
        </w:rPr>
        <w:t>GPS координаты</w:t>
      </w:r>
      <w:r w:rsidRPr="006206B7">
        <w:rPr>
          <w:sz w:val="24"/>
          <w:szCs w:val="24"/>
        </w:rPr>
        <w:t>:</w:t>
      </w:r>
      <w:r>
        <w:t xml:space="preserve"> [N 56 06' 34.7"], [E037 01' 43.2"]</w:t>
      </w:r>
    </w:p>
    <w:p w:rsidR="006206B7" w:rsidRDefault="006206B7" w:rsidP="006206B7">
      <w:pPr>
        <w:pStyle w:val="a3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6206B7">
        <w:rPr>
          <w:rFonts w:ascii="Times New Roman" w:hAnsi="Times New Roman" w:cs="Times New Roman"/>
          <w:b/>
          <w:i/>
          <w:sz w:val="24"/>
          <w:szCs w:val="24"/>
        </w:rPr>
        <w:t>Телефон</w:t>
      </w:r>
      <w:r w:rsidRPr="006206B7">
        <w:rPr>
          <w:rFonts w:ascii="Times New Roman" w:hAnsi="Times New Roman" w:cs="Times New Roman"/>
          <w:sz w:val="24"/>
          <w:szCs w:val="24"/>
        </w:rPr>
        <w:t>: +7 985 292 16 25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06B7"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 w:rsidRPr="006206B7">
        <w:rPr>
          <w:rFonts w:ascii="Times New Roman" w:hAnsi="Times New Roman" w:cs="Times New Roman"/>
          <w:b/>
          <w:sz w:val="24"/>
          <w:szCs w:val="24"/>
        </w:rPr>
        <w:t>c</w:t>
      </w:r>
      <w:proofErr w:type="spellEnd"/>
      <w:r w:rsidRPr="006206B7">
        <w:rPr>
          <w:rFonts w:ascii="Times New Roman" w:hAnsi="Times New Roman" w:cs="Times New Roman"/>
          <w:b/>
          <w:sz w:val="24"/>
          <w:szCs w:val="24"/>
        </w:rPr>
        <w:t xml:space="preserve"> 9:00 до 22:00)</w:t>
      </w:r>
    </w:p>
    <w:p w:rsidR="007C1430" w:rsidRPr="007C1430" w:rsidRDefault="007C1430" w:rsidP="006206B7">
      <w:pPr>
        <w:pStyle w:val="a3"/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  <w:r w:rsidRPr="007C1430">
        <w:rPr>
          <w:rFonts w:ascii="Times New Roman" w:hAnsi="Times New Roman" w:cs="Times New Roman"/>
          <w:b/>
          <w:i/>
          <w:sz w:val="24"/>
          <w:szCs w:val="24"/>
        </w:rPr>
        <w:t xml:space="preserve">Сайт: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</w:t>
      </w:r>
      <w:r w:rsidRPr="007C1430">
        <w:rPr>
          <w:rFonts w:ascii="Times New Roman" w:hAnsi="Times New Roman" w:cs="Times New Roman"/>
          <w:sz w:val="28"/>
          <w:szCs w:val="28"/>
          <w:u w:val="single"/>
          <w:lang w:val="en-US"/>
        </w:rPr>
        <w:t>www</w:t>
      </w:r>
      <w:r w:rsidRPr="007C1430">
        <w:rPr>
          <w:rFonts w:ascii="Times New Roman" w:hAnsi="Times New Roman" w:cs="Times New Roman"/>
          <w:sz w:val="28"/>
          <w:szCs w:val="28"/>
          <w:u w:val="single"/>
        </w:rPr>
        <w:t>.</w:t>
      </w:r>
      <w:proofErr w:type="spellStart"/>
      <w:r w:rsidRPr="007C1430">
        <w:rPr>
          <w:rFonts w:ascii="Times New Roman" w:hAnsi="Times New Roman" w:cs="Times New Roman"/>
          <w:sz w:val="28"/>
          <w:szCs w:val="28"/>
          <w:u w:val="single"/>
        </w:rPr>
        <w:t>снегоходия.рф</w:t>
      </w:r>
      <w:proofErr w:type="spellEnd"/>
    </w:p>
    <w:p w:rsidR="006206B7" w:rsidRDefault="006206B7" w:rsidP="006206B7">
      <w:pPr>
        <w:pStyle w:val="a3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6206B7" w:rsidRDefault="006206B7" w:rsidP="006206B7">
      <w:pPr>
        <w:pStyle w:val="2"/>
      </w:pPr>
      <w:r>
        <w:t>Как до нас добраться на автомобиле:</w:t>
      </w:r>
    </w:p>
    <w:p w:rsidR="006206B7" w:rsidRDefault="006206B7" w:rsidP="006206B7">
      <w:pPr>
        <w:pStyle w:val="3"/>
      </w:pPr>
      <w:r>
        <w:t>Ленинградское шоссе.</w:t>
      </w:r>
    </w:p>
    <w:p w:rsidR="006206B7" w:rsidRDefault="006206B7" w:rsidP="006206B7">
      <w:pPr>
        <w:ind w:firstLine="708"/>
      </w:pPr>
      <w:r>
        <w:t xml:space="preserve">Выезжаем из Москвы по Ленинградскому шоссе. Доезжаем до пос.Ложки. В поселке ложки установлен светофор. На нем поворачиваете налево(съезжаем с </w:t>
      </w:r>
      <w:proofErr w:type="spellStart"/>
      <w:r>
        <w:t>Лениградского</w:t>
      </w:r>
      <w:proofErr w:type="spellEnd"/>
      <w:r>
        <w:t xml:space="preserve"> шоссе) в сторону пос. Поварово. В пос. Поварово проезжаете под железнодорожным мостом и продолжаете двигаться прямо, через 200 метров дорога поворачивает направо. Проезжаете ~3 км. Начинаете искать правую кромку леса. Увидев завершение леса и начала поселка смотрите поворот направо(съезд с дороги). Едете постоянно прямо. (Если Вы увидели табличку Михайловское, значит Вам нужно развернуться и проехать обратно до завершения поселка, повернуть налево.) Проезжаете небольшой овраг. Доезжаете до рекламного </w:t>
      </w:r>
      <w:proofErr w:type="spellStart"/>
      <w:r>
        <w:t>счита</w:t>
      </w:r>
      <w:proofErr w:type="spellEnd"/>
      <w:r>
        <w:t xml:space="preserve"> с красной надписью "автоматические ворота". Через 20 метров расположен трансформаторный блок, установленный справой </w:t>
      </w:r>
      <w:proofErr w:type="spellStart"/>
      <w:r>
        <w:t>сторны</w:t>
      </w:r>
      <w:proofErr w:type="spellEnd"/>
      <w:r>
        <w:t xml:space="preserve">(на столбах) на пересечении 2-х перпендикулярных дорог. Поворачиваете налево. Едете до окончания домов. Поворачиваете направо. Въезжаете на </w:t>
      </w:r>
      <w:proofErr w:type="spellStart"/>
      <w:r>
        <w:t>територию</w:t>
      </w:r>
      <w:proofErr w:type="spellEnd"/>
      <w:r>
        <w:t xml:space="preserve"> дачного поселка. Паркуете автомобиль на свободные места. Вы на месте! </w:t>
      </w:r>
    </w:p>
    <w:p w:rsidR="006206B7" w:rsidRDefault="006206B7" w:rsidP="006206B7">
      <w:pPr>
        <w:pStyle w:val="3"/>
      </w:pPr>
      <w:proofErr w:type="spellStart"/>
      <w:r>
        <w:t>Пятницкое</w:t>
      </w:r>
      <w:proofErr w:type="spellEnd"/>
      <w:r>
        <w:t xml:space="preserve"> шоссе.</w:t>
      </w:r>
    </w:p>
    <w:p w:rsidR="006206B7" w:rsidRDefault="006206B7" w:rsidP="006206B7">
      <w:pPr>
        <w:spacing w:after="240"/>
        <w:ind w:firstLine="708"/>
      </w:pPr>
      <w:r>
        <w:t xml:space="preserve">Выезжаем из Москвы по Пятницкому шоссе. Доезжаем до </w:t>
      </w:r>
      <w:proofErr w:type="spellStart"/>
      <w:r>
        <w:t>пос.Курилово</w:t>
      </w:r>
      <w:proofErr w:type="spellEnd"/>
      <w:r>
        <w:t xml:space="preserve">. В поселке </w:t>
      </w:r>
      <w:proofErr w:type="spellStart"/>
      <w:r>
        <w:t>Кулилово</w:t>
      </w:r>
      <w:proofErr w:type="spellEnd"/>
      <w:r>
        <w:t xml:space="preserve"> установлен светофор. На нем поворачиваете направо в сторону пос. Алексеевское. Проезжаете пос. Михайловка. По завершению поселка перед лесным массивом поворачиваете налево. Проезжаете небольшой овраг. Доезжаете до рекламного </w:t>
      </w:r>
      <w:proofErr w:type="spellStart"/>
      <w:r>
        <w:t>счита</w:t>
      </w:r>
      <w:proofErr w:type="spellEnd"/>
      <w:r>
        <w:t xml:space="preserve"> с красной надписью "автоматические ворота". Через 20 метров расположен трансформаторный блок, установленный справой </w:t>
      </w:r>
      <w:proofErr w:type="spellStart"/>
      <w:r>
        <w:t>сторны</w:t>
      </w:r>
      <w:proofErr w:type="spellEnd"/>
      <w:r>
        <w:t xml:space="preserve">(на столбах) на пересечении 2-х перпендикулярных дорог. Поворачиваете налево. Едете до окончания домов. Поворачиваете направо. Въезжаете на </w:t>
      </w:r>
      <w:proofErr w:type="spellStart"/>
      <w:r>
        <w:t>територию</w:t>
      </w:r>
      <w:proofErr w:type="spellEnd"/>
      <w:r>
        <w:t xml:space="preserve"> дачного поселка. Паркуете автомобиль на свободные места. Вы на месте! </w:t>
      </w:r>
    </w:p>
    <w:p w:rsidR="006206B7" w:rsidRDefault="006206B7" w:rsidP="006206B7">
      <w:pPr>
        <w:pStyle w:val="2"/>
      </w:pPr>
      <w:r>
        <w:t>Как до нас добраться на электричке:</w:t>
      </w:r>
    </w:p>
    <w:p w:rsidR="006206B7" w:rsidRDefault="006206B7" w:rsidP="006206B7">
      <w:pPr>
        <w:pStyle w:val="a3"/>
        <w:ind w:firstLine="708"/>
      </w:pPr>
      <w:r>
        <w:t xml:space="preserve">Электричка отправляется с Ленинградского вокзала. Вам нужна электричка останавливающаяся на Подмосковной станции Березки Дачные. Расписание электричек можно узнать на сайте </w:t>
      </w:r>
      <w:hyperlink r:id="rId33" w:tgtFrame="_blank" w:history="1">
        <w:r>
          <w:rPr>
            <w:rStyle w:val="a4"/>
          </w:rPr>
          <w:t>www.tutu.ru</w:t>
        </w:r>
      </w:hyperlink>
      <w:r>
        <w:t xml:space="preserve"> На платформе Березки дачные выходит и идете в строну первого вагона. Спускаетесь с платформы. Переходите железнодорожные пути. Идете по тропинке на лево, метров 50. Проходите через калитку ограждения железнодорожных путей и идете прямо к забору дачного поселка 50 метров. Входите в калитку. Вы на месте!</w:t>
      </w:r>
    </w:p>
    <w:p w:rsidR="006206B7" w:rsidRPr="006206B7" w:rsidRDefault="006206B7" w:rsidP="006206B7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</w:p>
    <w:sectPr w:rsidR="006206B7" w:rsidRPr="006206B7" w:rsidSect="00126EEF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0A0F4B"/>
    <w:rsid w:val="0008260E"/>
    <w:rsid w:val="000A0F4B"/>
    <w:rsid w:val="000D0F93"/>
    <w:rsid w:val="00126EEF"/>
    <w:rsid w:val="00216B0A"/>
    <w:rsid w:val="00220361"/>
    <w:rsid w:val="002E164C"/>
    <w:rsid w:val="00327258"/>
    <w:rsid w:val="0048617A"/>
    <w:rsid w:val="00617177"/>
    <w:rsid w:val="006206B7"/>
    <w:rsid w:val="006F7954"/>
    <w:rsid w:val="007C1430"/>
    <w:rsid w:val="007D49FC"/>
    <w:rsid w:val="0085451B"/>
    <w:rsid w:val="008870C8"/>
    <w:rsid w:val="008C6E4E"/>
    <w:rsid w:val="00925A4E"/>
    <w:rsid w:val="009D0129"/>
    <w:rsid w:val="00A459AF"/>
    <w:rsid w:val="00AA7546"/>
    <w:rsid w:val="00AD6BB5"/>
    <w:rsid w:val="00B50076"/>
    <w:rsid w:val="00B825C4"/>
    <w:rsid w:val="00C32FB1"/>
    <w:rsid w:val="00D47A71"/>
    <w:rsid w:val="00D56199"/>
    <w:rsid w:val="00DB46B7"/>
    <w:rsid w:val="00E2739B"/>
    <w:rsid w:val="00EB0BFC"/>
    <w:rsid w:val="00FE12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6B7"/>
  </w:style>
  <w:style w:type="paragraph" w:styleId="2">
    <w:name w:val="heading 2"/>
    <w:basedOn w:val="a"/>
    <w:link w:val="20"/>
    <w:uiPriority w:val="9"/>
    <w:qFormat/>
    <w:rsid w:val="006206B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6206B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32FB1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D47A71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D47A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day">
    <w:name w:val="bday"/>
    <w:basedOn w:val="a0"/>
    <w:rsid w:val="00D47A71"/>
  </w:style>
  <w:style w:type="paragraph" w:styleId="a6">
    <w:name w:val="Balloon Text"/>
    <w:basedOn w:val="a"/>
    <w:link w:val="a7"/>
    <w:uiPriority w:val="99"/>
    <w:semiHidden/>
    <w:unhideWhenUsed/>
    <w:rsid w:val="00854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5451B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6206B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206B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93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39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55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4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08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17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8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161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9.bin"/><Relationship Id="rId3" Type="http://schemas.openxmlformats.org/officeDocument/2006/relationships/settings" Target="settings.xml"/><Relationship Id="rId21" Type="http://schemas.openxmlformats.org/officeDocument/2006/relationships/oleObject" Target="embeddings/oleObject8.bin"/><Relationship Id="rId34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5" Type="http://schemas.openxmlformats.org/officeDocument/2006/relationships/image" Target="media/image9.emf"/><Relationship Id="rId33" Type="http://schemas.openxmlformats.org/officeDocument/2006/relationships/hyperlink" Target="http://www.tutu.ru/rasp.php?st1=79310&amp;st2=81210&amp;date=today" TargetMode="External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image" Target="media/image8.emf"/><Relationship Id="rId29" Type="http://schemas.openxmlformats.org/officeDocument/2006/relationships/hyperlink" Target="http://ru.wikipedia.org/wiki/%D0%94%D0%B6%D0%B8%D0%BC_%D0%9A%D0%B5%D1%80%D1%80%D0%B8" TargetMode="Externa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hyperlink" Target="http://ru.wikipedia.org/wiki/%D0%91%D0%B5%D1%80%D0%B5%D0%BD%D0%B4%D0%B5%D0%B9" TargetMode="External"/><Relationship Id="rId32" Type="http://schemas.openxmlformats.org/officeDocument/2006/relationships/hyperlink" Target="http://slovari.yandex.ru/~&#1082;&#1085;&#1080;&#1075;&#1080;/&#1069;&#1085;&#1094;&#1080;&#1082;&#1083;&#1086;&#1087;&#1077;&#1076;&#1080;&#1103;%20" TargetMode="External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hyperlink" Target="http://ru.wikipedia.org/wiki/13_%D0%BC%D0%B0%D1%8F" TargetMode="External"/><Relationship Id="rId28" Type="http://schemas.openxmlformats.org/officeDocument/2006/relationships/hyperlink" Target="http://ru.wikipedia.org/wiki/%D0%91%D0%BE%D1%80%D0%B8%D1%81_%D0%95%D0%BB%D1%8C%D1%86%D0%B8%D0%BD" TargetMode="External"/><Relationship Id="rId10" Type="http://schemas.openxmlformats.org/officeDocument/2006/relationships/oleObject" Target="embeddings/oleObject3.bin"/><Relationship Id="rId19" Type="http://schemas.openxmlformats.org/officeDocument/2006/relationships/hyperlink" Target="http://ru.wikipedia.org/w/index.php?title=%D0%92%D0%9D%D0%98%D0%98%D0%A4%D0%A2%D0%A0%D0%98&amp;action=edit&amp;redlink=1" TargetMode="External"/><Relationship Id="rId31" Type="http://schemas.openxmlformats.org/officeDocument/2006/relationships/oleObject" Target="embeddings/oleObject10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hyperlink" Target="http://ru.wikipedia.org/wiki/24_%D0%B4%D0%B5%D0%BA%D0%B0%D0%B1%D1%80%D1%8F" TargetMode="External"/><Relationship Id="rId27" Type="http://schemas.openxmlformats.org/officeDocument/2006/relationships/hyperlink" Target="http://ru.wikipedia.org/wiki/%D0%9F%D1%83%D0%B3%D0%B0%D1%87%D1%91%D0%B2%D0%B0,_%D0%90%D0%BB%D0%BB%D0%B0_%D0%91%D0%BE%D1%80%D0%B8%D1%81%D0%BE%D0%B2%D0%BD%D0%B0" TargetMode="External"/><Relationship Id="rId30" Type="http://schemas.openxmlformats.org/officeDocument/2006/relationships/image" Target="media/image10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850146-196F-48B7-8D49-155EF479D3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</TotalTime>
  <Pages>7</Pages>
  <Words>2102</Words>
  <Characters>11983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djon</cp:lastModifiedBy>
  <cp:revision>11</cp:revision>
  <dcterms:created xsi:type="dcterms:W3CDTF">2011-01-05T10:07:00Z</dcterms:created>
  <dcterms:modified xsi:type="dcterms:W3CDTF">2011-01-21T17:56:00Z</dcterms:modified>
</cp:coreProperties>
</file>